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E31AF" w14:paraId="13C226A9"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4E6AA2B0" w14:textId="77777777" w:rsidR="00BE31AF" w:rsidRDefault="00000000" w:rsidP="007D425F">
            <w:pPr>
              <w:bidi w:val="0"/>
              <w:spacing w:before="120" w:after="20"/>
              <w:jc w:val="center"/>
            </w:pPr>
            <w:r>
              <w:rPr>
                <w:b/>
                <w:bCs/>
                <w:color w:val="FFFFFF"/>
                <w:spacing w:val="90"/>
                <w:sz w:val="56"/>
                <w:szCs w:val="56"/>
              </w:rPr>
              <w:t>IMTITHAL</w:t>
            </w:r>
          </w:p>
          <w:p w14:paraId="6BF01C51" w14:textId="77777777" w:rsidR="00BE31AF" w:rsidRDefault="00000000" w:rsidP="007D425F">
            <w:pPr>
              <w:bidi w:val="0"/>
              <w:spacing w:before="40" w:after="30"/>
              <w:jc w:val="center"/>
            </w:pPr>
            <w:r>
              <w:rPr>
                <w:caps/>
                <w:color w:val="F3ECDD"/>
                <w:spacing w:val="60"/>
              </w:rPr>
              <w:t>PROJECT MANAGEMENT SYSTEM</w:t>
            </w:r>
          </w:p>
          <w:p w14:paraId="757B3C38" w14:textId="77777777" w:rsidR="00BE31AF" w:rsidRDefault="00000000" w:rsidP="007D425F">
            <w:pPr>
              <w:bidi w:val="0"/>
              <w:spacing w:before="40" w:after="140"/>
              <w:jc w:val="center"/>
            </w:pPr>
            <w:r>
              <w:rPr>
                <w:i/>
                <w:iCs/>
                <w:color w:val="BFD0E0"/>
                <w:sz w:val="18"/>
                <w:szCs w:val="18"/>
              </w:rPr>
              <w:t>PMBOK® Guide – Eighth Edition Aligned</w:t>
            </w:r>
          </w:p>
        </w:tc>
      </w:tr>
      <w:tr w:rsidR="00BE31AF" w14:paraId="4F4C4D19"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1A51CDAE" w14:textId="77777777" w:rsidR="00BE31AF" w:rsidRDefault="00000000" w:rsidP="007D425F">
            <w:pPr>
              <w:bidi w:val="0"/>
            </w:pPr>
            <w:r>
              <w:rPr>
                <w:sz w:val="8"/>
                <w:szCs w:val="8"/>
              </w:rPr>
              <w:t xml:space="preserve"> </w:t>
            </w:r>
          </w:p>
        </w:tc>
      </w:tr>
    </w:tbl>
    <w:p w14:paraId="3D369D76" w14:textId="77777777" w:rsidR="00BE31AF" w:rsidRDefault="00000000" w:rsidP="007D425F">
      <w:pPr>
        <w:bidi w:val="0"/>
        <w:spacing w:before="40" w:after="400"/>
      </w:pPr>
      <w:r>
        <w:t xml:space="preserve"> </w:t>
      </w:r>
    </w:p>
    <w:p w14:paraId="7343887D" w14:textId="77777777" w:rsidR="00BE31AF" w:rsidRDefault="00000000" w:rsidP="007D425F">
      <w:pPr>
        <w:bidi w:val="0"/>
        <w:spacing w:before="40" w:after="160"/>
        <w:jc w:val="center"/>
      </w:pPr>
      <w:r>
        <w:rPr>
          <w:b/>
          <w:bCs/>
          <w:caps/>
          <w:color w:val="B08D3F"/>
          <w:spacing w:val="50"/>
          <w:sz w:val="19"/>
          <w:szCs w:val="19"/>
        </w:rPr>
        <w:t>TOOLKIT 01  |  PROJECT INITIATION &amp; GOVERNANCE</w:t>
      </w:r>
    </w:p>
    <w:p w14:paraId="00D80E56" w14:textId="77777777" w:rsidR="00BE31AF" w:rsidRDefault="00000000" w:rsidP="007D425F">
      <w:pPr>
        <w:bidi w:val="0"/>
        <w:spacing w:before="40" w:after="100" w:line="320" w:lineRule="auto"/>
        <w:jc w:val="center"/>
      </w:pPr>
      <w:r>
        <w:rPr>
          <w:b/>
          <w:bCs/>
          <w:color w:val="0B2C4D"/>
          <w:sz w:val="46"/>
          <w:szCs w:val="46"/>
        </w:rPr>
        <w:t>PROJECT ASSUMPTIONS LOG</w:t>
      </w:r>
    </w:p>
    <w:p w14:paraId="7BAAB482" w14:textId="77777777" w:rsidR="00BE31AF" w:rsidRDefault="00000000" w:rsidP="007D425F">
      <w:pPr>
        <w:bidi w:val="0"/>
        <w:spacing w:before="40" w:after="220"/>
        <w:jc w:val="center"/>
      </w:pPr>
      <w:r>
        <w:rPr>
          <w:i/>
          <w:iCs/>
          <w:color w:val="5B6770"/>
          <w:sz w:val="21"/>
          <w:szCs w:val="21"/>
        </w:rPr>
        <w:t>Identification, validation and control of project assumptions</w:t>
      </w:r>
    </w:p>
    <w:p w14:paraId="5EDBD311" w14:textId="77777777" w:rsidR="00BE31AF" w:rsidRDefault="00000000" w:rsidP="007D425F">
      <w:pPr>
        <w:bidi w:val="0"/>
        <w:spacing w:before="40" w:after="500"/>
        <w:jc w:val="center"/>
      </w:pPr>
      <w:r>
        <w:rPr>
          <w:color w:val="5B6770"/>
          <w:sz w:val="19"/>
          <w:szCs w:val="19"/>
        </w:rPr>
        <w:t xml:space="preserve">Document Reference:  </w:t>
      </w:r>
      <w:r>
        <w:rPr>
          <w:b/>
          <w:bCs/>
          <w:color w:val="0B2C4D"/>
          <w:sz w:val="19"/>
          <w:szCs w:val="19"/>
        </w:rPr>
        <w:t>IMT-PIG-018</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778"/>
        <w:gridCol w:w="3321"/>
        <w:gridCol w:w="1794"/>
        <w:gridCol w:w="2853"/>
      </w:tblGrid>
      <w:tr w:rsidR="00BE31AF" w14:paraId="6BD59C5D"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323D1183" w14:textId="77777777" w:rsidR="00BE31AF" w:rsidRDefault="00000000" w:rsidP="007D425F">
            <w:pPr>
              <w:bidi w:val="0"/>
            </w:pPr>
            <w:r>
              <w:rPr>
                <w:b/>
                <w:bCs/>
                <w:color w:val="FFFFFF"/>
                <w:spacing w:val="50"/>
                <w:sz w:val="19"/>
                <w:szCs w:val="19"/>
              </w:rPr>
              <w:t>DOCUMENT CONTROL</w:t>
            </w:r>
          </w:p>
        </w:tc>
      </w:tr>
      <w:tr w:rsidR="00BE31AF" w14:paraId="6BE050F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CDC8A73" w14:textId="77777777" w:rsidR="00BE31AF" w:rsidRDefault="00000000" w:rsidP="007D425F">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33B868EC" w14:textId="77777777" w:rsidR="00BE31AF" w:rsidRDefault="00000000" w:rsidP="007D425F">
            <w:pPr>
              <w:bidi w:val="0"/>
            </w:pPr>
            <w:r>
              <w:rPr>
                <w:b/>
                <w:bCs/>
                <w:sz w:val="18"/>
                <w:szCs w:val="18"/>
              </w:rPr>
              <w:t>IMT-PIG-018_Project_Assumptions_Log_v1.0.docx</w:t>
            </w:r>
          </w:p>
        </w:tc>
        <w:tc>
          <w:tcPr>
            <w:tcW w:w="1851" w:type="dxa"/>
            <w:shd w:val="clear" w:color="auto" w:fill="E4EBF2"/>
            <w:tcMar>
              <w:top w:w="70" w:type="dxa"/>
              <w:left w:w="110" w:type="dxa"/>
              <w:bottom w:w="70" w:type="dxa"/>
              <w:right w:w="110" w:type="dxa"/>
            </w:tcMar>
            <w:vAlign w:val="center"/>
          </w:tcPr>
          <w:p w14:paraId="449DE50D" w14:textId="77777777" w:rsidR="00BE31AF" w:rsidRDefault="00000000" w:rsidP="007D425F">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7868E9DA" w14:textId="77777777" w:rsidR="00BE31AF" w:rsidRDefault="00000000" w:rsidP="007D425F">
            <w:pPr>
              <w:bidi w:val="0"/>
            </w:pPr>
            <w:r>
              <w:rPr>
                <w:b/>
                <w:bCs/>
                <w:sz w:val="18"/>
                <w:szCs w:val="18"/>
              </w:rPr>
              <w:t>1.0</w:t>
            </w:r>
          </w:p>
        </w:tc>
      </w:tr>
      <w:tr w:rsidR="00BE31AF" w14:paraId="4F848A42"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79029C5" w14:textId="77777777" w:rsidR="00BE31AF" w:rsidRDefault="00000000" w:rsidP="007D425F">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109F2A09" w14:textId="77777777" w:rsidR="00BE31AF" w:rsidRDefault="00000000" w:rsidP="007D425F">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451C48FA" w14:textId="77777777" w:rsidR="00BE31AF" w:rsidRDefault="00000000" w:rsidP="007D425F">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69287104" w14:textId="77777777" w:rsidR="00BE31AF" w:rsidRDefault="00000000" w:rsidP="007D425F">
            <w:pPr>
              <w:bidi w:val="0"/>
            </w:pPr>
            <w:r>
              <w:rPr>
                <w:b/>
                <w:bCs/>
                <w:sz w:val="18"/>
                <w:szCs w:val="18"/>
              </w:rPr>
              <w:t>Approved – Issued for Use</w:t>
            </w:r>
          </w:p>
        </w:tc>
      </w:tr>
      <w:tr w:rsidR="00BE31AF" w14:paraId="245890F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2AB8DDB8" w14:textId="77777777" w:rsidR="00BE31AF" w:rsidRDefault="00000000" w:rsidP="007D425F">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111EAA39" w14:textId="77777777" w:rsidR="00BE31AF" w:rsidRDefault="00000000" w:rsidP="007D425F">
            <w:pPr>
              <w:bidi w:val="0"/>
            </w:pPr>
            <w:r>
              <w:rPr>
                <w:b/>
                <w:bCs/>
                <w:sz w:val="18"/>
                <w:szCs w:val="18"/>
              </w:rPr>
              <w:t>Project Sponsor (approves critical assumptions and accepts the resulting exposure)</w:t>
            </w:r>
          </w:p>
        </w:tc>
        <w:tc>
          <w:tcPr>
            <w:tcW w:w="1851" w:type="dxa"/>
            <w:shd w:val="clear" w:color="auto" w:fill="E4EBF2"/>
            <w:tcMar>
              <w:top w:w="70" w:type="dxa"/>
              <w:left w:w="110" w:type="dxa"/>
              <w:bottom w:w="70" w:type="dxa"/>
              <w:right w:w="110" w:type="dxa"/>
            </w:tcMar>
            <w:vAlign w:val="center"/>
          </w:tcPr>
          <w:p w14:paraId="60750008" w14:textId="77777777" w:rsidR="00BE31AF" w:rsidRDefault="00000000" w:rsidP="007D425F">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038F1D02" w14:textId="77777777" w:rsidR="00BE31AF" w:rsidRDefault="00000000" w:rsidP="007D425F">
            <w:pPr>
              <w:bidi w:val="0"/>
            </w:pPr>
            <w:r>
              <w:rPr>
                <w:b/>
                <w:bCs/>
                <w:sz w:val="18"/>
                <w:szCs w:val="18"/>
              </w:rPr>
              <w:t>Internal – Controlled Document</w:t>
            </w:r>
          </w:p>
        </w:tc>
      </w:tr>
      <w:tr w:rsidR="00BE31AF" w14:paraId="5541A22D"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4BF541C" w14:textId="77777777" w:rsidR="00BE31AF" w:rsidRDefault="00000000" w:rsidP="007D425F">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6B0AAF54" w14:textId="77777777" w:rsidR="00BE31AF" w:rsidRDefault="00000000" w:rsidP="007D425F">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13F51EC8" w14:textId="77777777" w:rsidR="00BE31AF" w:rsidRDefault="00000000" w:rsidP="007D425F">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3DAA9C79" w14:textId="77777777" w:rsidR="00BE31AF" w:rsidRDefault="00000000" w:rsidP="007D425F">
            <w:pPr>
              <w:bidi w:val="0"/>
            </w:pPr>
            <w:r>
              <w:rPr>
                <w:b/>
                <w:bCs/>
                <w:sz w:val="18"/>
                <w:szCs w:val="18"/>
              </w:rPr>
              <w:t>01-Sep-2026</w:t>
            </w:r>
          </w:p>
        </w:tc>
      </w:tr>
      <w:tr w:rsidR="00BE31AF" w14:paraId="251082E2"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1F7787B" w14:textId="77777777" w:rsidR="00BE31AF" w:rsidRDefault="00000000" w:rsidP="007D425F">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1DD5E240" w14:textId="77777777" w:rsidR="00BE31AF" w:rsidRDefault="00000000" w:rsidP="007D425F">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31556361" w14:textId="77777777" w:rsidR="00BE31AF" w:rsidRDefault="00000000" w:rsidP="007D425F">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33D24792" w14:textId="77777777" w:rsidR="00BE31AF" w:rsidRDefault="00000000" w:rsidP="007D425F">
            <w:pPr>
              <w:bidi w:val="0"/>
            </w:pPr>
            <w:r>
              <w:rPr>
                <w:b/>
                <w:bCs/>
                <w:sz w:val="18"/>
                <w:szCs w:val="18"/>
              </w:rPr>
              <w:t>Reviewed at every project progress meeting; formally at every stage gate</w:t>
            </w:r>
          </w:p>
        </w:tc>
      </w:tr>
    </w:tbl>
    <w:p w14:paraId="0579DF96" w14:textId="77777777" w:rsidR="00BE31AF" w:rsidRDefault="00000000" w:rsidP="007D425F">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E31AF" w14:paraId="442D7BA1" w14:textId="77777777">
        <w:tblPrEx>
          <w:tblCellMar>
            <w:top w:w="0" w:type="dxa"/>
            <w:bottom w:w="0" w:type="dxa"/>
          </w:tblCellMar>
        </w:tblPrEx>
        <w:tc>
          <w:tcPr>
            <w:tcW w:w="9746" w:type="dxa"/>
            <w:tcMar>
              <w:top w:w="70" w:type="dxa"/>
              <w:left w:w="110" w:type="dxa"/>
              <w:bottom w:w="70" w:type="dxa"/>
              <w:right w:w="110" w:type="dxa"/>
            </w:tcMar>
            <w:vAlign w:val="center"/>
          </w:tcPr>
          <w:p w14:paraId="2F833BE9" w14:textId="77777777" w:rsidR="00BE31AF" w:rsidRDefault="00000000" w:rsidP="007D425F">
            <w:pPr>
              <w:bidi w:val="0"/>
              <w:spacing w:before="90" w:after="30"/>
              <w:jc w:val="center"/>
            </w:pPr>
            <w:r>
              <w:rPr>
                <w:b/>
                <w:bCs/>
                <w:color w:val="0B2C4D"/>
                <w:sz w:val="17"/>
                <w:szCs w:val="17"/>
              </w:rPr>
              <w:t>IMTITHAL Project Management System  ·  Toolkit 01: Project Initiation &amp; Governance</w:t>
            </w:r>
          </w:p>
          <w:p w14:paraId="589E18E2" w14:textId="77777777" w:rsidR="00BE31AF" w:rsidRDefault="00000000" w:rsidP="007D425F">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1FECAE0D" w14:textId="77777777" w:rsidR="00BE31AF" w:rsidRDefault="00000000" w:rsidP="007D425F">
      <w:pPr>
        <w:bidi w:val="0"/>
      </w:pPr>
      <w:r>
        <w:br w:type="page"/>
      </w:r>
    </w:p>
    <w:p w14:paraId="55DDE50A" w14:textId="77777777" w:rsidR="00BE31AF" w:rsidRDefault="00000000" w:rsidP="007D425F">
      <w:pPr>
        <w:pStyle w:val="Heading1"/>
        <w:pBdr>
          <w:bottom w:val="single" w:sz="10" w:space="4" w:color="B08D3F"/>
        </w:pBdr>
        <w:spacing w:before="300" w:after="140"/>
      </w:pPr>
      <w:r>
        <w:rPr>
          <w:color w:val="B08D3F"/>
        </w:rPr>
        <w:lastRenderedPageBreak/>
        <w:t xml:space="preserve">1.  </w:t>
      </w:r>
      <w:r>
        <w:t>Purpose</w:t>
      </w:r>
    </w:p>
    <w:p w14:paraId="3CA892F0" w14:textId="77777777" w:rsidR="00BE31AF" w:rsidRDefault="00000000" w:rsidP="007D425F">
      <w:pPr>
        <w:bidi w:val="0"/>
        <w:spacing w:before="40" w:after="80"/>
      </w:pPr>
      <w:r>
        <w:t>The Assumptions Log records every factor that is taken to be true, real or certain for planning purposes without proof at the time it is recorded. Its purpose is to surface those beliefs, assign each to an owner for validation, track the validation to a conclusion, and ensure that any assumption proved invalid is escalated as a risk or an issue before it damages the plan. Unrecorded assumptions are the most common hidden cause of plan failure, precisely because no one is looking for them.</w:t>
      </w:r>
    </w:p>
    <w:p w14:paraId="2A19E704" w14:textId="77777777" w:rsidR="00BE31AF" w:rsidRDefault="00000000" w:rsidP="007D425F">
      <w:pPr>
        <w:pStyle w:val="ListParagraph"/>
        <w:numPr>
          <w:ilvl w:val="0"/>
          <w:numId w:val="2"/>
        </w:numPr>
        <w:spacing w:before="20" w:after="50"/>
      </w:pPr>
      <w:r>
        <w:t>Makes planning beliefs explicit and testable rather than tacit.</w:t>
      </w:r>
    </w:p>
    <w:p w14:paraId="3EC05886" w14:textId="77777777" w:rsidR="00BE31AF" w:rsidRDefault="00000000" w:rsidP="007D425F">
      <w:pPr>
        <w:pStyle w:val="ListParagraph"/>
        <w:numPr>
          <w:ilvl w:val="0"/>
          <w:numId w:val="2"/>
        </w:numPr>
        <w:spacing w:before="20" w:after="50"/>
      </w:pPr>
      <w:r>
        <w:t>Assigns validation ownership and a validation date to every assumption.</w:t>
      </w:r>
    </w:p>
    <w:p w14:paraId="7410DEE0" w14:textId="77777777" w:rsidR="00BE31AF" w:rsidRDefault="00000000" w:rsidP="007D425F">
      <w:pPr>
        <w:pStyle w:val="ListParagraph"/>
        <w:numPr>
          <w:ilvl w:val="0"/>
          <w:numId w:val="2"/>
        </w:numPr>
        <w:spacing w:before="20" w:after="50"/>
      </w:pPr>
      <w:r>
        <w:t>Converts invalidated assumptions into managed risks or issues automatically.</w:t>
      </w:r>
    </w:p>
    <w:p w14:paraId="46431B2E" w14:textId="77777777" w:rsidR="00BE31AF" w:rsidRDefault="00000000" w:rsidP="007D425F">
      <w:pPr>
        <w:pStyle w:val="ListParagraph"/>
        <w:numPr>
          <w:ilvl w:val="0"/>
          <w:numId w:val="2"/>
        </w:numPr>
        <w:spacing w:before="20" w:after="50"/>
      </w:pPr>
      <w:r>
        <w:t>Provides the traceable basis for estimates, schedules and commitments.</w:t>
      </w:r>
    </w:p>
    <w:p w14:paraId="17768B74" w14:textId="77777777" w:rsidR="00BE31AF" w:rsidRDefault="00000000" w:rsidP="007D425F">
      <w:pPr>
        <w:pStyle w:val="Heading1"/>
        <w:pBdr>
          <w:bottom w:val="single" w:sz="10" w:space="4" w:color="B08D3F"/>
        </w:pBdr>
        <w:spacing w:before="300" w:after="140"/>
      </w:pPr>
      <w:r>
        <w:rPr>
          <w:color w:val="B08D3F"/>
        </w:rPr>
        <w:t xml:space="preserve">2.  </w:t>
      </w:r>
      <w:r>
        <w:t>When to Use</w:t>
      </w:r>
    </w:p>
    <w:p w14:paraId="39D0AF84" w14:textId="77777777" w:rsidR="00BE31AF" w:rsidRDefault="00000000" w:rsidP="007D425F">
      <w:pPr>
        <w:pStyle w:val="ListParagraph"/>
        <w:numPr>
          <w:ilvl w:val="0"/>
          <w:numId w:val="2"/>
        </w:numPr>
        <w:spacing w:before="20" w:after="50"/>
      </w:pPr>
      <w:r>
        <w:t>During initiation, when the first estimates and plans are created.</w:t>
      </w:r>
    </w:p>
    <w:p w14:paraId="15EA34A5" w14:textId="77777777" w:rsidR="00BE31AF" w:rsidRDefault="00000000" w:rsidP="007D425F">
      <w:pPr>
        <w:pStyle w:val="ListParagraph"/>
        <w:numPr>
          <w:ilvl w:val="0"/>
          <w:numId w:val="2"/>
        </w:numPr>
        <w:spacing w:before="20" w:after="50"/>
      </w:pPr>
      <w:r>
        <w:t>Whenever an estimate, schedule, cost or commitment is made — every estimate rests on assumptions.</w:t>
      </w:r>
    </w:p>
    <w:p w14:paraId="54F261AD" w14:textId="77777777" w:rsidR="00BE31AF" w:rsidRDefault="00000000" w:rsidP="007D425F">
      <w:pPr>
        <w:pStyle w:val="ListParagraph"/>
        <w:numPr>
          <w:ilvl w:val="0"/>
          <w:numId w:val="2"/>
        </w:numPr>
        <w:spacing w:before="20" w:after="50"/>
      </w:pPr>
      <w:r>
        <w:t>During risk identification workshops, since assumptions are a rich source of risks.</w:t>
      </w:r>
    </w:p>
    <w:p w14:paraId="719A0B7A" w14:textId="77777777" w:rsidR="00BE31AF" w:rsidRDefault="00000000" w:rsidP="007D425F">
      <w:pPr>
        <w:pStyle w:val="ListParagraph"/>
        <w:numPr>
          <w:ilvl w:val="0"/>
          <w:numId w:val="2"/>
        </w:numPr>
        <w:spacing w:before="20" w:after="50"/>
      </w:pPr>
      <w:r>
        <w:t>At each stage gate, to confirm that assumptions remain valid.</w:t>
      </w:r>
    </w:p>
    <w:p w14:paraId="3DB73B29" w14:textId="77777777" w:rsidR="00BE31AF" w:rsidRDefault="00000000" w:rsidP="007D425F">
      <w:pPr>
        <w:pStyle w:val="ListParagraph"/>
        <w:numPr>
          <w:ilvl w:val="0"/>
          <w:numId w:val="2"/>
        </w:numPr>
        <w:spacing w:before="20" w:after="50"/>
      </w:pPr>
      <w:r>
        <w:t>When an assumption is invalidated, to trigger the impact assessment and escalation.</w:t>
      </w:r>
    </w:p>
    <w:p w14:paraId="396566D7" w14:textId="77777777" w:rsidR="00BE31AF" w:rsidRDefault="00000000" w:rsidP="007D425F">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BE31AF" w14:paraId="1EFC3A3D"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022722DF" w14:textId="77777777" w:rsidR="00BE31AF" w:rsidRDefault="00000000" w:rsidP="007D425F">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3271738B" w14:textId="77777777" w:rsidR="00BE31AF" w:rsidRDefault="00000000" w:rsidP="007D425F">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456A6D9F" w14:textId="77777777" w:rsidR="00BE31AF" w:rsidRDefault="00000000" w:rsidP="007D425F">
            <w:pPr>
              <w:bidi w:val="0"/>
            </w:pPr>
            <w:r>
              <w:rPr>
                <w:b/>
                <w:bCs/>
                <w:color w:val="FFFFFF"/>
                <w:sz w:val="19"/>
                <w:szCs w:val="19"/>
              </w:rPr>
              <w:t>Description of Involvement</w:t>
            </w:r>
          </w:p>
        </w:tc>
      </w:tr>
      <w:tr w:rsidR="00BE31AF" w14:paraId="3747188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D5308F5" w14:textId="77777777" w:rsidR="00BE31AF" w:rsidRDefault="00000000" w:rsidP="007D425F">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058B6DD5" w14:textId="77777777" w:rsidR="00BE31AF" w:rsidRDefault="00000000" w:rsidP="007D425F">
            <w:pPr>
              <w:bidi w:val="0"/>
            </w:pPr>
            <w:r>
              <w:rPr>
                <w:sz w:val="19"/>
                <w:szCs w:val="19"/>
              </w:rPr>
              <w:t>Project Manager (maintains); all team members (identify and validate)</w:t>
            </w:r>
          </w:p>
        </w:tc>
        <w:tc>
          <w:tcPr>
            <w:tcW w:w="3704" w:type="dxa"/>
            <w:tcMar>
              <w:top w:w="70" w:type="dxa"/>
              <w:left w:w="110" w:type="dxa"/>
              <w:bottom w:w="70" w:type="dxa"/>
              <w:right w:w="110" w:type="dxa"/>
            </w:tcMar>
            <w:vAlign w:val="center"/>
          </w:tcPr>
          <w:p w14:paraId="51013B27" w14:textId="77777777" w:rsidR="00BE31AF" w:rsidRDefault="00000000" w:rsidP="007D425F">
            <w:pPr>
              <w:bidi w:val="0"/>
            </w:pPr>
            <w:r>
              <w:rPr>
                <w:sz w:val="19"/>
                <w:szCs w:val="19"/>
              </w:rPr>
              <w:t>Prepares, populates and maintains the document; ensures accuracy and completeness of all fields.</w:t>
            </w:r>
          </w:p>
        </w:tc>
      </w:tr>
      <w:tr w:rsidR="00BE31AF" w14:paraId="43EEFEA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D854A03" w14:textId="77777777" w:rsidR="00BE31AF" w:rsidRDefault="00000000" w:rsidP="007D425F">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3D7533CD" w14:textId="77777777" w:rsidR="00BE31AF" w:rsidRDefault="00000000" w:rsidP="007D425F">
            <w:pPr>
              <w:bidi w:val="0"/>
            </w:pPr>
            <w:r>
              <w:rPr>
                <w:sz w:val="19"/>
                <w:szCs w:val="19"/>
              </w:rPr>
              <w:t>Project Manager</w:t>
            </w:r>
          </w:p>
        </w:tc>
        <w:tc>
          <w:tcPr>
            <w:tcW w:w="3704" w:type="dxa"/>
            <w:tcMar>
              <w:top w:w="70" w:type="dxa"/>
              <w:left w:w="110" w:type="dxa"/>
              <w:bottom w:w="70" w:type="dxa"/>
              <w:right w:w="110" w:type="dxa"/>
            </w:tcMar>
            <w:vAlign w:val="center"/>
          </w:tcPr>
          <w:p w14:paraId="545109BA" w14:textId="77777777" w:rsidR="00BE31AF" w:rsidRDefault="00000000" w:rsidP="007D425F">
            <w:pPr>
              <w:bidi w:val="0"/>
            </w:pPr>
            <w:r>
              <w:rPr>
                <w:sz w:val="19"/>
                <w:szCs w:val="19"/>
              </w:rPr>
              <w:t>Single point of accountability for the quality, currency and control of the document.</w:t>
            </w:r>
          </w:p>
        </w:tc>
      </w:tr>
      <w:tr w:rsidR="00BE31AF" w14:paraId="2C50C787"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2AB736E" w14:textId="77777777" w:rsidR="00BE31AF" w:rsidRDefault="00000000" w:rsidP="007D425F">
            <w:pPr>
              <w:bidi w:val="0"/>
            </w:pPr>
            <w:r>
              <w:rPr>
                <w:b/>
                <w:bCs/>
                <w:color w:val="0B2C4D"/>
                <w:sz w:val="19"/>
                <w:szCs w:val="19"/>
              </w:rPr>
              <w:t>Consulted</w:t>
            </w:r>
          </w:p>
        </w:tc>
        <w:tc>
          <w:tcPr>
            <w:tcW w:w="3703" w:type="dxa"/>
            <w:tcMar>
              <w:top w:w="70" w:type="dxa"/>
              <w:left w:w="110" w:type="dxa"/>
              <w:bottom w:w="70" w:type="dxa"/>
              <w:right w:w="110" w:type="dxa"/>
            </w:tcMar>
            <w:vAlign w:val="center"/>
          </w:tcPr>
          <w:p w14:paraId="46780FFD" w14:textId="77777777" w:rsidR="00BE31AF" w:rsidRDefault="00000000" w:rsidP="007D425F">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070A2C43" w14:textId="77777777" w:rsidR="00BE31AF" w:rsidRDefault="00000000" w:rsidP="007D425F">
            <w:pPr>
              <w:bidi w:val="0"/>
            </w:pPr>
            <w:r>
              <w:rPr>
                <w:sz w:val="19"/>
                <w:szCs w:val="19"/>
              </w:rPr>
              <w:t>Provides subject-matter input before submission for approval.</w:t>
            </w:r>
          </w:p>
        </w:tc>
      </w:tr>
      <w:tr w:rsidR="00BE31AF" w14:paraId="40990DD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20360EF" w14:textId="77777777" w:rsidR="00BE31AF" w:rsidRDefault="00000000" w:rsidP="007D425F">
            <w:pPr>
              <w:bidi w:val="0"/>
            </w:pPr>
            <w:r>
              <w:rPr>
                <w:b/>
                <w:bCs/>
                <w:color w:val="0B2C4D"/>
                <w:sz w:val="19"/>
                <w:szCs w:val="19"/>
              </w:rPr>
              <w:t>Informed</w:t>
            </w:r>
          </w:p>
        </w:tc>
        <w:tc>
          <w:tcPr>
            <w:tcW w:w="3703" w:type="dxa"/>
            <w:tcMar>
              <w:top w:w="70" w:type="dxa"/>
              <w:left w:w="110" w:type="dxa"/>
              <w:bottom w:w="70" w:type="dxa"/>
              <w:right w:w="110" w:type="dxa"/>
            </w:tcMar>
            <w:vAlign w:val="center"/>
          </w:tcPr>
          <w:p w14:paraId="46AA70F6" w14:textId="77777777" w:rsidR="00BE31AF" w:rsidRDefault="00000000" w:rsidP="007D425F">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13BC79CB" w14:textId="77777777" w:rsidR="00BE31AF" w:rsidRDefault="00000000" w:rsidP="007D425F">
            <w:pPr>
              <w:bidi w:val="0"/>
            </w:pPr>
            <w:r>
              <w:rPr>
                <w:sz w:val="19"/>
                <w:szCs w:val="19"/>
              </w:rPr>
              <w:t>Receives the approved document through the controlled distribution list.</w:t>
            </w:r>
          </w:p>
        </w:tc>
      </w:tr>
      <w:tr w:rsidR="00BE31AF" w14:paraId="3CA93DD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AB54B5F" w14:textId="77777777" w:rsidR="00BE31AF" w:rsidRDefault="00000000" w:rsidP="007D425F">
            <w:pPr>
              <w:bidi w:val="0"/>
            </w:pPr>
            <w:r>
              <w:rPr>
                <w:b/>
                <w:bCs/>
                <w:color w:val="0B2C4D"/>
                <w:sz w:val="19"/>
                <w:szCs w:val="19"/>
              </w:rPr>
              <w:t>Approves</w:t>
            </w:r>
          </w:p>
        </w:tc>
        <w:tc>
          <w:tcPr>
            <w:tcW w:w="3703" w:type="dxa"/>
            <w:tcMar>
              <w:top w:w="70" w:type="dxa"/>
              <w:left w:w="110" w:type="dxa"/>
              <w:bottom w:w="70" w:type="dxa"/>
              <w:right w:w="110" w:type="dxa"/>
            </w:tcMar>
            <w:vAlign w:val="center"/>
          </w:tcPr>
          <w:p w14:paraId="281959EC" w14:textId="77777777" w:rsidR="00BE31AF" w:rsidRDefault="00000000" w:rsidP="007D425F">
            <w:pPr>
              <w:bidi w:val="0"/>
            </w:pPr>
            <w:r>
              <w:rPr>
                <w:sz w:val="19"/>
                <w:szCs w:val="19"/>
              </w:rPr>
              <w:t>Project Sponsor (approves critical assumptions and accepts the resulting exposure)</w:t>
            </w:r>
          </w:p>
        </w:tc>
        <w:tc>
          <w:tcPr>
            <w:tcW w:w="3704" w:type="dxa"/>
            <w:tcMar>
              <w:top w:w="70" w:type="dxa"/>
              <w:left w:w="110" w:type="dxa"/>
              <w:bottom w:w="70" w:type="dxa"/>
              <w:right w:w="110" w:type="dxa"/>
            </w:tcMar>
            <w:vAlign w:val="center"/>
          </w:tcPr>
          <w:p w14:paraId="6F9B877A" w14:textId="77777777" w:rsidR="00BE31AF" w:rsidRDefault="00000000" w:rsidP="007D425F">
            <w:pPr>
              <w:bidi w:val="0"/>
            </w:pPr>
            <w:r>
              <w:rPr>
                <w:sz w:val="19"/>
                <w:szCs w:val="19"/>
              </w:rPr>
              <w:t>Formally authorises the document; approval is recorded in the Project Approval Register.</w:t>
            </w:r>
          </w:p>
        </w:tc>
      </w:tr>
    </w:tbl>
    <w:p w14:paraId="43B752E0" w14:textId="77777777" w:rsidR="00BE31AF" w:rsidRDefault="00000000" w:rsidP="007D425F">
      <w:pPr>
        <w:bidi w:val="0"/>
        <w:spacing w:before="40" w:after="60"/>
      </w:pPr>
      <w:r>
        <w:rPr>
          <w:sz w:val="8"/>
          <w:szCs w:val="8"/>
        </w:rPr>
        <w:t xml:space="preserve"> </w:t>
      </w:r>
    </w:p>
    <w:p w14:paraId="6AF3446C" w14:textId="77777777" w:rsidR="00BE31AF" w:rsidRDefault="00000000" w:rsidP="007D425F">
      <w:pPr>
        <w:pStyle w:val="Heading1"/>
        <w:pBdr>
          <w:bottom w:val="single" w:sz="10" w:space="4" w:color="B08D3F"/>
        </w:pBdr>
        <w:spacing w:before="300" w:after="140"/>
      </w:pPr>
      <w:r>
        <w:rPr>
          <w:color w:val="B08D3F"/>
        </w:rPr>
        <w:t xml:space="preserve">4.  </w:t>
      </w:r>
      <w:r>
        <w:t>Required Inputs</w:t>
      </w:r>
    </w:p>
    <w:p w14:paraId="1194D667" w14:textId="77777777" w:rsidR="00BE31AF" w:rsidRDefault="00000000" w:rsidP="007D425F">
      <w:pPr>
        <w:pStyle w:val="ListParagraph"/>
        <w:numPr>
          <w:ilvl w:val="0"/>
          <w:numId w:val="2"/>
        </w:numPr>
        <w:spacing w:before="20" w:after="50"/>
      </w:pPr>
      <w:r>
        <w:t>Business Case, Charter and the objectives and success criteria.</w:t>
      </w:r>
    </w:p>
    <w:p w14:paraId="15F1E7F1" w14:textId="77777777" w:rsidR="00BE31AF" w:rsidRDefault="00000000" w:rsidP="007D425F">
      <w:pPr>
        <w:pStyle w:val="ListParagraph"/>
        <w:numPr>
          <w:ilvl w:val="0"/>
          <w:numId w:val="2"/>
        </w:numPr>
        <w:spacing w:before="20" w:after="50"/>
      </w:pPr>
      <w:r>
        <w:t>Estimates, schedule, budget and the basis of estimate documentation.</w:t>
      </w:r>
    </w:p>
    <w:p w14:paraId="7C5BB6B4" w14:textId="77777777" w:rsidR="00BE31AF" w:rsidRDefault="00000000" w:rsidP="007D425F">
      <w:pPr>
        <w:pStyle w:val="ListParagraph"/>
        <w:numPr>
          <w:ilvl w:val="0"/>
          <w:numId w:val="2"/>
        </w:numPr>
        <w:spacing w:before="20" w:after="50"/>
      </w:pPr>
      <w:r>
        <w:t>Stakeholder input, supplier proposals and technical analyses.</w:t>
      </w:r>
    </w:p>
    <w:p w14:paraId="657D1365" w14:textId="77777777" w:rsidR="00BE31AF" w:rsidRDefault="00000000" w:rsidP="007D425F">
      <w:pPr>
        <w:pStyle w:val="ListParagraph"/>
        <w:numPr>
          <w:ilvl w:val="0"/>
          <w:numId w:val="2"/>
        </w:numPr>
        <w:spacing w:before="20" w:after="50"/>
      </w:pPr>
      <w:r>
        <w:t>Enterprise environmental factors and organisational process assets.</w:t>
      </w:r>
    </w:p>
    <w:p w14:paraId="0A5DFB36" w14:textId="77777777" w:rsidR="00BE31AF" w:rsidRDefault="00000000" w:rsidP="007D425F">
      <w:pPr>
        <w:pStyle w:val="ListParagraph"/>
        <w:numPr>
          <w:ilvl w:val="0"/>
          <w:numId w:val="2"/>
        </w:numPr>
        <w:spacing w:before="20" w:after="50"/>
      </w:pPr>
      <w:r>
        <w:lastRenderedPageBreak/>
        <w:t>Lessons learned regarding assumptions that failed on comparable projects.</w:t>
      </w:r>
    </w:p>
    <w:p w14:paraId="527B0136" w14:textId="77777777" w:rsidR="00BE31AF" w:rsidRDefault="00000000" w:rsidP="007D425F">
      <w:pPr>
        <w:pStyle w:val="Heading1"/>
        <w:pBdr>
          <w:bottom w:val="single" w:sz="10" w:space="4" w:color="B08D3F"/>
        </w:pBdr>
        <w:spacing w:before="300" w:after="140"/>
      </w:pPr>
      <w:r>
        <w:rPr>
          <w:color w:val="B08D3F"/>
        </w:rPr>
        <w:t xml:space="preserve">5.  </w:t>
      </w:r>
      <w:r>
        <w:t>Required Outputs</w:t>
      </w:r>
    </w:p>
    <w:p w14:paraId="53EA501B" w14:textId="77777777" w:rsidR="00BE31AF" w:rsidRDefault="00000000" w:rsidP="007D425F">
      <w:pPr>
        <w:pStyle w:val="ListParagraph"/>
        <w:numPr>
          <w:ilvl w:val="0"/>
          <w:numId w:val="2"/>
        </w:numPr>
        <w:spacing w:before="20" w:after="50"/>
      </w:pPr>
      <w:r>
        <w:t>A maintained log of all project assumptions with validation status and ownership.</w:t>
      </w:r>
    </w:p>
    <w:p w14:paraId="5F0FED54" w14:textId="77777777" w:rsidR="00BE31AF" w:rsidRDefault="00000000" w:rsidP="007D425F">
      <w:pPr>
        <w:pStyle w:val="ListParagraph"/>
        <w:numPr>
          <w:ilvl w:val="0"/>
          <w:numId w:val="2"/>
        </w:numPr>
        <w:spacing w:before="20" w:after="50"/>
      </w:pPr>
      <w:r>
        <w:t>Validation evidence, or an escalation where validation fails.</w:t>
      </w:r>
    </w:p>
    <w:p w14:paraId="0110A156" w14:textId="77777777" w:rsidR="00BE31AF" w:rsidRDefault="00000000" w:rsidP="007D425F">
      <w:pPr>
        <w:pStyle w:val="ListParagraph"/>
        <w:numPr>
          <w:ilvl w:val="0"/>
          <w:numId w:val="2"/>
        </w:numPr>
        <w:spacing w:before="20" w:after="50"/>
      </w:pPr>
      <w:r>
        <w:t>Risks and issues raised from invalidated assumptions, with register cross-references.</w:t>
      </w:r>
    </w:p>
    <w:p w14:paraId="760A1058" w14:textId="77777777" w:rsidR="00BE31AF" w:rsidRDefault="00000000" w:rsidP="007D425F">
      <w:pPr>
        <w:pStyle w:val="ListParagraph"/>
        <w:numPr>
          <w:ilvl w:val="0"/>
          <w:numId w:val="2"/>
        </w:numPr>
        <w:spacing w:before="20" w:after="50"/>
      </w:pPr>
      <w:r>
        <w:t>Assumption-related input to estimates, gate reviews and the basis of estimate.</w:t>
      </w:r>
    </w:p>
    <w:p w14:paraId="7B21F155" w14:textId="77777777" w:rsidR="00BE31AF" w:rsidRDefault="00000000" w:rsidP="007D425F">
      <w:pPr>
        <w:pStyle w:val="Heading1"/>
        <w:pBdr>
          <w:bottom w:val="single" w:sz="10" w:space="4" w:color="B08D3F"/>
        </w:pBdr>
        <w:spacing w:before="300" w:after="140"/>
      </w:pPr>
      <w:r>
        <w:rPr>
          <w:color w:val="B08D3F"/>
        </w:rPr>
        <w:t xml:space="preserve">6.  </w:t>
      </w:r>
      <w:r>
        <w:t>PMBOK® Guide – Eighth Edition Alignment</w:t>
      </w:r>
    </w:p>
    <w:p w14:paraId="60344EE0" w14:textId="77777777" w:rsidR="00BE31AF" w:rsidRDefault="00000000" w:rsidP="007D425F">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BE31AF" w14:paraId="5DBC8CE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1C2D119" w14:textId="77777777" w:rsidR="00BE31AF" w:rsidRDefault="00000000" w:rsidP="007D425F">
            <w:pPr>
              <w:bidi w:val="0"/>
            </w:pPr>
            <w:r>
              <w:rPr>
                <w:b/>
                <w:bCs/>
                <w:color w:val="0B2C4D"/>
                <w:sz w:val="19"/>
                <w:szCs w:val="19"/>
              </w:rPr>
              <w:t>Focus Area</w:t>
            </w:r>
          </w:p>
        </w:tc>
        <w:tc>
          <w:tcPr>
            <w:tcW w:w="7018" w:type="dxa"/>
            <w:tcMar>
              <w:top w:w="70" w:type="dxa"/>
              <w:left w:w="110" w:type="dxa"/>
              <w:bottom w:w="70" w:type="dxa"/>
              <w:right w:w="110" w:type="dxa"/>
            </w:tcMar>
            <w:vAlign w:val="center"/>
          </w:tcPr>
          <w:p w14:paraId="39DC913C" w14:textId="77777777" w:rsidR="00BE31AF" w:rsidRDefault="00000000" w:rsidP="007D425F">
            <w:pPr>
              <w:bidi w:val="0"/>
            </w:pPr>
            <w:r>
              <w:rPr>
                <w:sz w:val="19"/>
                <w:szCs w:val="19"/>
              </w:rPr>
              <w:t>Initiating and Planning; maintained through Monitoring and Controlling</w:t>
            </w:r>
          </w:p>
        </w:tc>
      </w:tr>
      <w:tr w:rsidR="00BE31AF" w14:paraId="539EA11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57564AA" w14:textId="77777777" w:rsidR="00BE31AF" w:rsidRDefault="00000000" w:rsidP="007D425F">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23A387D4" w14:textId="77777777" w:rsidR="00BE31AF" w:rsidRDefault="00000000" w:rsidP="007D425F">
            <w:pPr>
              <w:bidi w:val="0"/>
            </w:pPr>
            <w:r>
              <w:rPr>
                <w:sz w:val="19"/>
                <w:szCs w:val="19"/>
              </w:rPr>
              <w:t>Risk (primary); Governance, Scope, Schedule, Finance, Resources (supporting)</w:t>
            </w:r>
          </w:p>
        </w:tc>
      </w:tr>
      <w:tr w:rsidR="00BE31AF" w14:paraId="2E99FD2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796B75E" w14:textId="77777777" w:rsidR="00BE31AF" w:rsidRDefault="00000000" w:rsidP="007D425F">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3C05339E" w14:textId="77777777" w:rsidR="00BE31AF" w:rsidRDefault="00000000" w:rsidP="007D425F">
            <w:pPr>
              <w:bidi w:val="0"/>
            </w:pPr>
            <w:r>
              <w:rPr>
                <w:sz w:val="19"/>
                <w:szCs w:val="19"/>
              </w:rPr>
              <w:t>Adopt a holistic view · Embed quality into processes and deliverables · Be an accountable leader</w:t>
            </w:r>
          </w:p>
        </w:tc>
      </w:tr>
      <w:tr w:rsidR="00BE31AF" w14:paraId="429EBC9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491A951" w14:textId="77777777" w:rsidR="00BE31AF" w:rsidRDefault="00000000" w:rsidP="007D425F">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431974B3" w14:textId="77777777" w:rsidR="00BE31AF" w:rsidRDefault="00000000" w:rsidP="007D425F">
            <w:pPr>
              <w:bidi w:val="0"/>
            </w:pPr>
            <w:r>
              <w:rPr>
                <w:sz w:val="19"/>
                <w:szCs w:val="19"/>
              </w:rPr>
              <w:t>Adaptive projects capture assumptions per increment and validate them within the increment, which shortens the exposure window considerably. Predictive projects should validate all critical assumptions before the planning baseline is set.</w:t>
            </w:r>
          </w:p>
        </w:tc>
      </w:tr>
    </w:tbl>
    <w:p w14:paraId="5EB4A95E" w14:textId="77777777" w:rsidR="00BE31AF" w:rsidRDefault="00000000" w:rsidP="007D425F">
      <w:pPr>
        <w:bidi w:val="0"/>
        <w:spacing w:before="40" w:after="60"/>
      </w:pPr>
      <w:r>
        <w:rPr>
          <w:sz w:val="8"/>
          <w:szCs w:val="8"/>
        </w:rPr>
        <w:t xml:space="preserve"> </w:t>
      </w:r>
    </w:p>
    <w:p w14:paraId="53D258CF" w14:textId="77777777" w:rsidR="00BE31AF" w:rsidRDefault="00000000" w:rsidP="007D425F">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BE31AF" w14:paraId="5C6986E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7A5D8FC" w14:textId="77777777" w:rsidR="00BE31AF" w:rsidRDefault="00000000" w:rsidP="007D425F">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408228F1" w14:textId="77777777" w:rsidR="00BE31AF" w:rsidRDefault="00000000" w:rsidP="007D425F">
            <w:pPr>
              <w:bidi w:val="0"/>
            </w:pPr>
            <w:r>
              <w:rPr>
                <w:sz w:val="19"/>
                <w:szCs w:val="19"/>
              </w:rPr>
              <w:t>Reviewed at every project progress meeting; formally at every stage gate</w:t>
            </w:r>
          </w:p>
        </w:tc>
      </w:tr>
      <w:tr w:rsidR="00BE31AF" w14:paraId="08FE2CD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7686411" w14:textId="77777777" w:rsidR="00BE31AF" w:rsidRDefault="00000000" w:rsidP="007D425F">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5AD3C374" w14:textId="77777777" w:rsidR="00BE31AF" w:rsidRDefault="00000000" w:rsidP="007D425F">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BE31AF" w14:paraId="5CB0C87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A0AAC3E" w14:textId="77777777" w:rsidR="00BE31AF" w:rsidRDefault="00000000" w:rsidP="007D425F">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267E773B" w14:textId="77777777" w:rsidR="00BE31AF" w:rsidRDefault="00000000" w:rsidP="007D425F">
            <w:pPr>
              <w:bidi w:val="0"/>
            </w:pPr>
            <w:r>
              <w:rPr>
                <w:sz w:val="19"/>
                <w:szCs w:val="19"/>
              </w:rPr>
              <w:t>Critical assumptions (those whose invalidation would breach a tolerance) require explicit sponsor acknowledgement. The log is reviewed and accepted at each stage gate.</w:t>
            </w:r>
          </w:p>
        </w:tc>
      </w:tr>
      <w:tr w:rsidR="00BE31AF" w14:paraId="3B6CC80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50708EC" w14:textId="77777777" w:rsidR="00BE31AF" w:rsidRDefault="00000000" w:rsidP="007D425F">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79EE0618" w14:textId="77777777" w:rsidR="00BE31AF" w:rsidRDefault="00000000" w:rsidP="007D425F">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BE31AF" w14:paraId="0D3F050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7433B9D" w14:textId="77777777" w:rsidR="00BE31AF" w:rsidRDefault="00000000" w:rsidP="007D425F">
            <w:pPr>
              <w:bidi w:val="0"/>
            </w:pPr>
            <w:r>
              <w:rPr>
                <w:b/>
                <w:bCs/>
                <w:color w:val="0B2C4D"/>
                <w:sz w:val="19"/>
                <w:szCs w:val="19"/>
              </w:rPr>
              <w:t>Retention</w:t>
            </w:r>
          </w:p>
        </w:tc>
        <w:tc>
          <w:tcPr>
            <w:tcW w:w="7018" w:type="dxa"/>
            <w:tcMar>
              <w:top w:w="70" w:type="dxa"/>
              <w:left w:w="110" w:type="dxa"/>
              <w:bottom w:w="70" w:type="dxa"/>
              <w:right w:w="110" w:type="dxa"/>
            </w:tcMar>
            <w:vAlign w:val="center"/>
          </w:tcPr>
          <w:p w14:paraId="4952EC46" w14:textId="77777777" w:rsidR="00BE31AF" w:rsidRDefault="00000000" w:rsidP="007D425F">
            <w:pPr>
              <w:bidi w:val="0"/>
            </w:pPr>
            <w:r>
              <w:rPr>
                <w:sz w:val="19"/>
                <w:szCs w:val="19"/>
              </w:rPr>
              <w:t>Retained for the life of the project plus the organisational records-retention period, in the Project Information and Document Register.</w:t>
            </w:r>
          </w:p>
        </w:tc>
      </w:tr>
    </w:tbl>
    <w:p w14:paraId="45B0E84F" w14:textId="77777777" w:rsidR="00BE31AF" w:rsidRDefault="00000000" w:rsidP="007D425F">
      <w:pPr>
        <w:bidi w:val="0"/>
        <w:spacing w:before="40" w:after="60"/>
      </w:pPr>
      <w:r>
        <w:rPr>
          <w:sz w:val="8"/>
          <w:szCs w:val="8"/>
        </w:rPr>
        <w:t xml:space="preserve"> </w:t>
      </w:r>
    </w:p>
    <w:p w14:paraId="2ECD07D3" w14:textId="77777777" w:rsidR="00BE31AF" w:rsidRDefault="00000000" w:rsidP="007D425F">
      <w:pPr>
        <w:pStyle w:val="Heading1"/>
        <w:pBdr>
          <w:bottom w:val="single" w:sz="10" w:space="4" w:color="B08D3F"/>
        </w:pBdr>
        <w:spacing w:before="300" w:after="140"/>
      </w:pPr>
      <w:r>
        <w:rPr>
          <w:color w:val="B08D3F"/>
        </w:rPr>
        <w:t xml:space="preserve">8.  </w:t>
      </w:r>
      <w:r>
        <w:t>Instructions for Completion</w:t>
      </w:r>
    </w:p>
    <w:p w14:paraId="0AB1FD6D" w14:textId="77777777" w:rsidR="00BE31AF" w:rsidRDefault="00000000" w:rsidP="007D425F">
      <w:pPr>
        <w:bidi w:val="0"/>
        <w:spacing w:before="40" w:after="80"/>
      </w:pPr>
      <w:r>
        <w:t>Complete every field. Where a field is not applicable, enter "N/A" and state the reason — never leave a field blank.</w:t>
      </w:r>
    </w:p>
    <w:p w14:paraId="6953F4EB" w14:textId="77777777" w:rsidR="00BE31AF" w:rsidRDefault="00000000" w:rsidP="007D425F">
      <w:pPr>
        <w:pStyle w:val="ListParagraph"/>
        <w:numPr>
          <w:ilvl w:val="0"/>
          <w:numId w:val="3"/>
        </w:numPr>
        <w:spacing w:before="20" w:after="50"/>
      </w:pPr>
      <w:r>
        <w:t>Record an assumption whenever the team proceeds on the basis of something not yet proven. The test is simple: if this turned out to be false, would the plan change?</w:t>
      </w:r>
    </w:p>
    <w:p w14:paraId="54E7CFA9" w14:textId="77777777" w:rsidR="00BE31AF" w:rsidRDefault="00000000" w:rsidP="007D425F">
      <w:pPr>
        <w:pStyle w:val="ListParagraph"/>
        <w:numPr>
          <w:ilvl w:val="0"/>
          <w:numId w:val="3"/>
        </w:numPr>
        <w:spacing w:before="20" w:after="50"/>
      </w:pPr>
      <w:r>
        <w:t>Write each assumption as a single, testable statement. Compound assumptions cannot be validated or tracked.</w:t>
      </w:r>
    </w:p>
    <w:p w14:paraId="5C165CA3" w14:textId="77777777" w:rsidR="00BE31AF" w:rsidRDefault="00000000" w:rsidP="007D425F">
      <w:pPr>
        <w:pStyle w:val="ListParagraph"/>
        <w:numPr>
          <w:ilvl w:val="0"/>
          <w:numId w:val="3"/>
        </w:numPr>
        <w:spacing w:before="20" w:after="50"/>
      </w:pPr>
      <w:r>
        <w:lastRenderedPageBreak/>
        <w:t>Classify each assumption by category and by criticality. Criticality is determined by the consequence of the assumption proving false, not by how likely it is to be false.</w:t>
      </w:r>
    </w:p>
    <w:p w14:paraId="60ECB5AD" w14:textId="77777777" w:rsidR="00BE31AF" w:rsidRDefault="00000000" w:rsidP="007D425F">
      <w:pPr>
        <w:pStyle w:val="ListParagraph"/>
        <w:numPr>
          <w:ilvl w:val="0"/>
          <w:numId w:val="3"/>
        </w:numPr>
        <w:spacing w:before="20" w:after="50"/>
      </w:pPr>
      <w:r>
        <w:t>Assign a named validation owner and a validation due date to every assumption. An assumption with no owner will not be validated.</w:t>
      </w:r>
    </w:p>
    <w:p w14:paraId="74028D3B" w14:textId="77777777" w:rsidR="00BE31AF" w:rsidRDefault="00000000" w:rsidP="007D425F">
      <w:pPr>
        <w:pStyle w:val="ListParagraph"/>
        <w:numPr>
          <w:ilvl w:val="0"/>
          <w:numId w:val="3"/>
        </w:numPr>
        <w:spacing w:before="20" w:after="50"/>
      </w:pPr>
      <w:r>
        <w:t>Record how the assumption will be validated: the evidence required and the source of that evidence.</w:t>
      </w:r>
    </w:p>
    <w:p w14:paraId="20F0F30B" w14:textId="77777777" w:rsidR="00BE31AF" w:rsidRDefault="00000000" w:rsidP="007D425F">
      <w:pPr>
        <w:pStyle w:val="ListParagraph"/>
        <w:numPr>
          <w:ilvl w:val="0"/>
          <w:numId w:val="3"/>
        </w:numPr>
        <w:spacing w:before="20" w:after="50"/>
      </w:pPr>
      <w:r>
        <w:t>Track the validation status: Open, Under Validation, Validated, Invalidated or Superseded. Never leave an assumption open indefinitely.</w:t>
      </w:r>
    </w:p>
    <w:p w14:paraId="56A8A1F8" w14:textId="77777777" w:rsidR="00BE31AF" w:rsidRDefault="00000000" w:rsidP="007D425F">
      <w:pPr>
        <w:pStyle w:val="ListParagraph"/>
        <w:numPr>
          <w:ilvl w:val="0"/>
          <w:numId w:val="3"/>
        </w:numPr>
        <w:spacing w:before="20" w:after="50"/>
      </w:pPr>
      <w:r>
        <w:t>Where an assumption is invalidated, immediately assess the impact, raise a risk or an issue with a cross-reference, and notify the affected estimate or plan owner.</w:t>
      </w:r>
    </w:p>
    <w:p w14:paraId="1E5A910B" w14:textId="77777777" w:rsidR="00BE31AF" w:rsidRDefault="00000000" w:rsidP="007D425F">
      <w:pPr>
        <w:pStyle w:val="ListParagraph"/>
        <w:numPr>
          <w:ilvl w:val="0"/>
          <w:numId w:val="3"/>
        </w:numPr>
        <w:spacing w:before="20" w:after="50"/>
      </w:pPr>
      <w:r>
        <w:t>Link each assumption to the estimates, deliverables or plan elements that depend on it so that impact assessment is fast when validation fails.</w:t>
      </w:r>
    </w:p>
    <w:p w14:paraId="137B26B2" w14:textId="77777777" w:rsidR="00BE31AF" w:rsidRDefault="00000000" w:rsidP="007D425F">
      <w:pPr>
        <w:pStyle w:val="ListParagraph"/>
        <w:numPr>
          <w:ilvl w:val="0"/>
          <w:numId w:val="3"/>
        </w:numPr>
        <w:spacing w:before="20" w:after="50"/>
      </w:pPr>
      <w:r>
        <w:t>Review the log at every progress meeting. Assumptions past their validation date must be escalated, not carried forward silently.</w:t>
      </w:r>
    </w:p>
    <w:p w14:paraId="76882A04" w14:textId="77777777" w:rsidR="00BE31AF" w:rsidRDefault="00000000" w:rsidP="007D425F">
      <w:pPr>
        <w:pStyle w:val="ListParagraph"/>
        <w:numPr>
          <w:ilvl w:val="0"/>
          <w:numId w:val="3"/>
        </w:numPr>
        <w:spacing w:before="20" w:after="50"/>
      </w:pPr>
      <w:r>
        <w:t>Present the log at every stage gate. An assumptions log with no invalidated assumptions across a long project usually indicates that validation is not actually taking place.</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E31AF" w14:paraId="608C9B3A"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60C0D3DC" w14:textId="77777777" w:rsidR="00BE31AF" w:rsidRDefault="00000000" w:rsidP="007D425F">
            <w:pPr>
              <w:bidi w:val="0"/>
            </w:pPr>
            <w:r>
              <w:rPr>
                <w:b/>
                <w:bCs/>
                <w:caps/>
                <w:color w:val="B08D3F"/>
                <w:spacing w:val="30"/>
                <w:sz w:val="16"/>
                <w:szCs w:val="16"/>
              </w:rPr>
              <w:t xml:space="preserve">NOTE   </w:t>
            </w:r>
            <w:r>
              <w:rPr>
                <w:i/>
                <w:iCs/>
                <w:color w:val="5B6770"/>
                <w:sz w:val="19"/>
                <w:szCs w:val="19"/>
              </w:rPr>
              <w:t>The live register is maintained in the IMTITHAL master Excel workbook (Assumptions_Log worksheet), which provides controlled dropdowns, date validation and conditional formatting for overdue and critical items. This document defines the controlled structure and the rules applied.</w:t>
            </w:r>
          </w:p>
        </w:tc>
      </w:tr>
    </w:tbl>
    <w:p w14:paraId="0D2BE706" w14:textId="77777777" w:rsidR="00BE31AF" w:rsidRDefault="00000000" w:rsidP="007D425F">
      <w:pPr>
        <w:bidi w:val="0"/>
        <w:spacing w:before="40" w:after="60"/>
      </w:pPr>
      <w:r>
        <w:rPr>
          <w:sz w:val="8"/>
          <w:szCs w:val="8"/>
        </w:rPr>
        <w:t xml:space="preserve"> </w:t>
      </w:r>
    </w:p>
    <w:p w14:paraId="684A9AAF" w14:textId="77777777" w:rsidR="00BE31AF" w:rsidRDefault="00000000" w:rsidP="007D425F">
      <w:pPr>
        <w:bidi w:val="0"/>
      </w:pPr>
      <w:r>
        <w:br w:type="page"/>
      </w:r>
    </w:p>
    <w:p w14:paraId="111D0CAF" w14:textId="77777777" w:rsidR="00BE31AF" w:rsidRDefault="00000000" w:rsidP="007D425F">
      <w:pPr>
        <w:pStyle w:val="Heading1"/>
        <w:pBdr>
          <w:bottom w:val="single" w:sz="10" w:space="4" w:color="B08D3F"/>
        </w:pBdr>
        <w:spacing w:before="300" w:after="140"/>
      </w:pPr>
      <w:r>
        <w:rPr>
          <w:color w:val="B08D3F"/>
        </w:rPr>
        <w:lastRenderedPageBreak/>
        <w:t xml:space="preserve">9.  </w:t>
      </w:r>
      <w:r>
        <w:t>Template — Project Assumptions Log</w:t>
      </w:r>
    </w:p>
    <w:p w14:paraId="227C58A3" w14:textId="77777777" w:rsidR="00BE31AF" w:rsidRDefault="00000000" w:rsidP="007D425F">
      <w:pPr>
        <w:pStyle w:val="Heading2"/>
        <w:keepNext/>
        <w:spacing w:before="200" w:after="90"/>
      </w:pPr>
      <w:r>
        <w:t>Section A — Log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BE31AF" w14:paraId="1B64FB0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612E7F" w14:textId="77777777" w:rsidR="00BE31AF" w:rsidRDefault="00000000" w:rsidP="007D425F">
            <w:pPr>
              <w:bidi w:val="0"/>
            </w:pPr>
            <w:r>
              <w:rPr>
                <w:b/>
                <w:bCs/>
                <w:color w:val="0B2C4D"/>
                <w:sz w:val="19"/>
                <w:szCs w:val="19"/>
              </w:rPr>
              <w:t>Project Name</w:t>
            </w:r>
          </w:p>
        </w:tc>
        <w:tc>
          <w:tcPr>
            <w:tcW w:w="6433" w:type="dxa"/>
            <w:tcMar>
              <w:top w:w="70" w:type="dxa"/>
              <w:left w:w="110" w:type="dxa"/>
              <w:bottom w:w="70" w:type="dxa"/>
              <w:right w:w="110" w:type="dxa"/>
            </w:tcMar>
            <w:vAlign w:val="center"/>
          </w:tcPr>
          <w:p w14:paraId="06418A58" w14:textId="77777777" w:rsidR="00BE31AF" w:rsidRDefault="00000000" w:rsidP="007D425F">
            <w:pPr>
              <w:bidi w:val="0"/>
            </w:pPr>
            <w:r>
              <w:rPr>
                <w:sz w:val="19"/>
                <w:szCs w:val="19"/>
              </w:rPr>
              <w:t xml:space="preserve"> </w:t>
            </w:r>
          </w:p>
        </w:tc>
      </w:tr>
      <w:tr w:rsidR="00BE31AF" w14:paraId="55EDDAA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BFF2A11" w14:textId="77777777" w:rsidR="00BE31AF" w:rsidRDefault="00000000" w:rsidP="007D425F">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56FD7E94" w14:textId="77777777" w:rsidR="00BE31AF" w:rsidRDefault="00000000" w:rsidP="007D425F">
            <w:pPr>
              <w:bidi w:val="0"/>
            </w:pPr>
            <w:r>
              <w:rPr>
                <w:sz w:val="19"/>
                <w:szCs w:val="19"/>
              </w:rPr>
              <w:t xml:space="preserve"> </w:t>
            </w:r>
          </w:p>
        </w:tc>
      </w:tr>
      <w:tr w:rsidR="00BE31AF" w14:paraId="4512DAE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0E9AE7B" w14:textId="77777777" w:rsidR="00BE31AF" w:rsidRDefault="00000000" w:rsidP="007D425F">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3FD7638C" w14:textId="77777777" w:rsidR="00BE31AF" w:rsidRDefault="00000000" w:rsidP="007D425F">
            <w:pPr>
              <w:bidi w:val="0"/>
            </w:pPr>
            <w:r>
              <w:rPr>
                <w:sz w:val="19"/>
                <w:szCs w:val="19"/>
              </w:rPr>
              <w:t xml:space="preserve"> </w:t>
            </w:r>
          </w:p>
        </w:tc>
      </w:tr>
      <w:tr w:rsidR="00BE31AF" w14:paraId="44BBA74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F64E971" w14:textId="77777777" w:rsidR="00BE31AF" w:rsidRDefault="00000000" w:rsidP="007D425F">
            <w:pPr>
              <w:bidi w:val="0"/>
            </w:pPr>
            <w:r>
              <w:rPr>
                <w:b/>
                <w:bCs/>
                <w:color w:val="0B2C4D"/>
                <w:sz w:val="19"/>
                <w:szCs w:val="19"/>
              </w:rPr>
              <w:t>Log Version and Date</w:t>
            </w:r>
          </w:p>
        </w:tc>
        <w:tc>
          <w:tcPr>
            <w:tcW w:w="6433" w:type="dxa"/>
            <w:tcMar>
              <w:top w:w="70" w:type="dxa"/>
              <w:left w:w="110" w:type="dxa"/>
              <w:bottom w:w="70" w:type="dxa"/>
              <w:right w:w="110" w:type="dxa"/>
            </w:tcMar>
            <w:vAlign w:val="center"/>
          </w:tcPr>
          <w:p w14:paraId="5D5C9B38" w14:textId="77777777" w:rsidR="00BE31AF" w:rsidRDefault="00000000" w:rsidP="007D425F">
            <w:pPr>
              <w:bidi w:val="0"/>
            </w:pPr>
            <w:r>
              <w:rPr>
                <w:sz w:val="19"/>
                <w:szCs w:val="19"/>
              </w:rPr>
              <w:t xml:space="preserve"> </w:t>
            </w:r>
          </w:p>
        </w:tc>
      </w:tr>
      <w:tr w:rsidR="00BE31AF" w14:paraId="419DBC2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E0C68BD" w14:textId="77777777" w:rsidR="00BE31AF" w:rsidRDefault="00000000" w:rsidP="007D425F">
            <w:pPr>
              <w:bidi w:val="0"/>
            </w:pPr>
            <w:r>
              <w:rPr>
                <w:b/>
                <w:bCs/>
                <w:color w:val="0B2C4D"/>
                <w:sz w:val="19"/>
                <w:szCs w:val="19"/>
              </w:rPr>
              <w:t>Total Assumptions Recorded</w:t>
            </w:r>
          </w:p>
        </w:tc>
        <w:tc>
          <w:tcPr>
            <w:tcW w:w="6433" w:type="dxa"/>
            <w:tcMar>
              <w:top w:w="70" w:type="dxa"/>
              <w:left w:w="110" w:type="dxa"/>
              <w:bottom w:w="70" w:type="dxa"/>
              <w:right w:w="110" w:type="dxa"/>
            </w:tcMar>
            <w:vAlign w:val="center"/>
          </w:tcPr>
          <w:p w14:paraId="6D1B0BB9" w14:textId="77777777" w:rsidR="00BE31AF" w:rsidRDefault="00000000" w:rsidP="007D425F">
            <w:pPr>
              <w:bidi w:val="0"/>
            </w:pPr>
            <w:r>
              <w:rPr>
                <w:sz w:val="19"/>
                <w:szCs w:val="19"/>
              </w:rPr>
              <w:t xml:space="preserve"> </w:t>
            </w:r>
          </w:p>
        </w:tc>
      </w:tr>
      <w:tr w:rsidR="00BE31AF" w14:paraId="540CF1A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B481F6C" w14:textId="77777777" w:rsidR="00BE31AF" w:rsidRDefault="00000000" w:rsidP="007D425F">
            <w:pPr>
              <w:bidi w:val="0"/>
            </w:pPr>
            <w:r>
              <w:rPr>
                <w:b/>
                <w:bCs/>
                <w:color w:val="0B2C4D"/>
                <w:sz w:val="19"/>
                <w:szCs w:val="19"/>
              </w:rPr>
              <w:t>Open Assumptions</w:t>
            </w:r>
          </w:p>
        </w:tc>
        <w:tc>
          <w:tcPr>
            <w:tcW w:w="6433" w:type="dxa"/>
            <w:tcMar>
              <w:top w:w="70" w:type="dxa"/>
              <w:left w:w="110" w:type="dxa"/>
              <w:bottom w:w="70" w:type="dxa"/>
              <w:right w:w="110" w:type="dxa"/>
            </w:tcMar>
            <w:vAlign w:val="center"/>
          </w:tcPr>
          <w:p w14:paraId="78EA6AB7" w14:textId="77777777" w:rsidR="00BE31AF" w:rsidRDefault="00000000" w:rsidP="007D425F">
            <w:pPr>
              <w:bidi w:val="0"/>
            </w:pPr>
            <w:r>
              <w:rPr>
                <w:sz w:val="19"/>
                <w:szCs w:val="19"/>
              </w:rPr>
              <w:t xml:space="preserve"> </w:t>
            </w:r>
          </w:p>
        </w:tc>
      </w:tr>
      <w:tr w:rsidR="00BE31AF" w14:paraId="75568F0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FA07C27" w14:textId="77777777" w:rsidR="00BE31AF" w:rsidRDefault="00000000" w:rsidP="007D425F">
            <w:pPr>
              <w:bidi w:val="0"/>
            </w:pPr>
            <w:r>
              <w:rPr>
                <w:b/>
                <w:bCs/>
                <w:color w:val="0B2C4D"/>
                <w:sz w:val="19"/>
                <w:szCs w:val="19"/>
              </w:rPr>
              <w:t>Overdue Validations</w:t>
            </w:r>
          </w:p>
        </w:tc>
        <w:tc>
          <w:tcPr>
            <w:tcW w:w="6433" w:type="dxa"/>
            <w:tcMar>
              <w:top w:w="70" w:type="dxa"/>
              <w:left w:w="110" w:type="dxa"/>
              <w:bottom w:w="70" w:type="dxa"/>
              <w:right w:w="110" w:type="dxa"/>
            </w:tcMar>
            <w:vAlign w:val="center"/>
          </w:tcPr>
          <w:p w14:paraId="1AC792C7" w14:textId="77777777" w:rsidR="00BE31AF" w:rsidRDefault="00000000" w:rsidP="007D425F">
            <w:pPr>
              <w:bidi w:val="0"/>
            </w:pPr>
            <w:r>
              <w:rPr>
                <w:sz w:val="19"/>
                <w:szCs w:val="19"/>
              </w:rPr>
              <w:t xml:space="preserve"> </w:t>
            </w:r>
          </w:p>
        </w:tc>
      </w:tr>
      <w:tr w:rsidR="00BE31AF" w14:paraId="5B93D06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B98B89" w14:textId="77777777" w:rsidR="00BE31AF" w:rsidRDefault="00000000" w:rsidP="007D425F">
            <w:pPr>
              <w:bidi w:val="0"/>
            </w:pPr>
            <w:r>
              <w:rPr>
                <w:b/>
                <w:bCs/>
                <w:color w:val="0B2C4D"/>
                <w:sz w:val="19"/>
                <w:szCs w:val="19"/>
              </w:rPr>
              <w:t>Critical Assumptions Outstanding</w:t>
            </w:r>
          </w:p>
        </w:tc>
        <w:tc>
          <w:tcPr>
            <w:tcW w:w="6433" w:type="dxa"/>
            <w:tcMar>
              <w:top w:w="70" w:type="dxa"/>
              <w:left w:w="110" w:type="dxa"/>
              <w:bottom w:w="70" w:type="dxa"/>
              <w:right w:w="110" w:type="dxa"/>
            </w:tcMar>
            <w:vAlign w:val="center"/>
          </w:tcPr>
          <w:p w14:paraId="2D2ABCA5" w14:textId="77777777" w:rsidR="00BE31AF" w:rsidRDefault="00000000" w:rsidP="007D425F">
            <w:pPr>
              <w:bidi w:val="0"/>
            </w:pPr>
            <w:r>
              <w:rPr>
                <w:sz w:val="19"/>
                <w:szCs w:val="19"/>
              </w:rPr>
              <w:t xml:space="preserve"> </w:t>
            </w:r>
          </w:p>
        </w:tc>
      </w:tr>
      <w:tr w:rsidR="00BE31AF" w14:paraId="54A0A0F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0AF87D7" w14:textId="77777777" w:rsidR="00BE31AF" w:rsidRDefault="00000000" w:rsidP="007D425F">
            <w:pPr>
              <w:bidi w:val="0"/>
            </w:pPr>
            <w:r>
              <w:rPr>
                <w:b/>
                <w:bCs/>
                <w:color w:val="0B2C4D"/>
                <w:sz w:val="19"/>
                <w:szCs w:val="19"/>
              </w:rPr>
              <w:t>Status</w:t>
            </w:r>
          </w:p>
        </w:tc>
        <w:tc>
          <w:tcPr>
            <w:tcW w:w="6433" w:type="dxa"/>
            <w:tcMar>
              <w:top w:w="70" w:type="dxa"/>
              <w:left w:w="110" w:type="dxa"/>
              <w:bottom w:w="70" w:type="dxa"/>
              <w:right w:w="110" w:type="dxa"/>
            </w:tcMar>
            <w:vAlign w:val="center"/>
          </w:tcPr>
          <w:p w14:paraId="78FB1D51" w14:textId="77777777" w:rsidR="00BE31AF" w:rsidRDefault="00000000" w:rsidP="007D425F">
            <w:pPr>
              <w:bidi w:val="0"/>
            </w:pPr>
            <w:r>
              <w:rPr>
                <w:i/>
                <w:iCs/>
                <w:color w:val="5B6770"/>
                <w:sz w:val="19"/>
                <w:szCs w:val="19"/>
              </w:rPr>
              <w:t>⟨ Not Started | In Progress | Under Review | Approved | Rejected | On Hold | Completed | Cancelled ⟩</w:t>
            </w:r>
          </w:p>
        </w:tc>
      </w:tr>
    </w:tbl>
    <w:p w14:paraId="314B0269" w14:textId="77777777" w:rsidR="00BE31AF" w:rsidRDefault="00000000" w:rsidP="007D425F">
      <w:pPr>
        <w:bidi w:val="0"/>
        <w:spacing w:before="40" w:after="60"/>
      </w:pPr>
      <w:r>
        <w:rPr>
          <w:sz w:val="8"/>
          <w:szCs w:val="8"/>
        </w:rPr>
        <w:t xml:space="preserve"> </w:t>
      </w:r>
    </w:p>
    <w:p w14:paraId="25A84D37" w14:textId="77777777" w:rsidR="00BE31AF" w:rsidRDefault="00000000" w:rsidP="007D425F">
      <w:pPr>
        <w:pStyle w:val="Heading2"/>
        <w:keepNext/>
        <w:spacing w:before="200" w:after="90"/>
      </w:pPr>
      <w:r>
        <w:t>Section B — Assumption Categories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949"/>
        <w:gridCol w:w="4288"/>
        <w:gridCol w:w="3509"/>
      </w:tblGrid>
      <w:tr w:rsidR="00BE31AF" w14:paraId="3F2CDEC8" w14:textId="77777777">
        <w:tblPrEx>
          <w:tblCellMar>
            <w:top w:w="0" w:type="dxa"/>
            <w:bottom w:w="0" w:type="dxa"/>
          </w:tblCellMar>
        </w:tblPrEx>
        <w:trPr>
          <w:cantSplit/>
          <w:tblHeader/>
        </w:trPr>
        <w:tc>
          <w:tcPr>
            <w:tcW w:w="1949" w:type="dxa"/>
            <w:shd w:val="clear" w:color="auto" w:fill="14456F"/>
            <w:tcMar>
              <w:top w:w="70" w:type="dxa"/>
              <w:left w:w="110" w:type="dxa"/>
              <w:bottom w:w="70" w:type="dxa"/>
              <w:right w:w="110" w:type="dxa"/>
            </w:tcMar>
            <w:vAlign w:val="center"/>
          </w:tcPr>
          <w:p w14:paraId="44A6ED01" w14:textId="77777777" w:rsidR="00BE31AF" w:rsidRDefault="00000000" w:rsidP="007D425F">
            <w:pPr>
              <w:bidi w:val="0"/>
            </w:pPr>
            <w:r>
              <w:rPr>
                <w:b/>
                <w:bCs/>
                <w:color w:val="FFFFFF"/>
                <w:sz w:val="19"/>
                <w:szCs w:val="19"/>
              </w:rPr>
              <w:t>Category</w:t>
            </w:r>
          </w:p>
        </w:tc>
        <w:tc>
          <w:tcPr>
            <w:tcW w:w="4288" w:type="dxa"/>
            <w:shd w:val="clear" w:color="auto" w:fill="14456F"/>
            <w:tcMar>
              <w:top w:w="70" w:type="dxa"/>
              <w:left w:w="110" w:type="dxa"/>
              <w:bottom w:w="70" w:type="dxa"/>
              <w:right w:w="110" w:type="dxa"/>
            </w:tcMar>
            <w:vAlign w:val="center"/>
          </w:tcPr>
          <w:p w14:paraId="52DF17C7" w14:textId="77777777" w:rsidR="00BE31AF" w:rsidRDefault="00000000" w:rsidP="007D425F">
            <w:pPr>
              <w:bidi w:val="0"/>
            </w:pPr>
            <w:r>
              <w:rPr>
                <w:b/>
                <w:bCs/>
                <w:color w:val="FFFFFF"/>
                <w:sz w:val="19"/>
                <w:szCs w:val="19"/>
              </w:rPr>
              <w:t>Definition</w:t>
            </w:r>
          </w:p>
        </w:tc>
        <w:tc>
          <w:tcPr>
            <w:tcW w:w="3509" w:type="dxa"/>
            <w:shd w:val="clear" w:color="auto" w:fill="14456F"/>
            <w:tcMar>
              <w:top w:w="70" w:type="dxa"/>
              <w:left w:w="110" w:type="dxa"/>
              <w:bottom w:w="70" w:type="dxa"/>
              <w:right w:w="110" w:type="dxa"/>
            </w:tcMar>
            <w:vAlign w:val="center"/>
          </w:tcPr>
          <w:p w14:paraId="53A01405" w14:textId="77777777" w:rsidR="00BE31AF" w:rsidRDefault="00000000" w:rsidP="007D425F">
            <w:pPr>
              <w:bidi w:val="0"/>
            </w:pPr>
            <w:r>
              <w:rPr>
                <w:b/>
                <w:bCs/>
                <w:color w:val="FFFFFF"/>
                <w:sz w:val="19"/>
                <w:szCs w:val="19"/>
              </w:rPr>
              <w:t>Typical Validation Source</w:t>
            </w:r>
          </w:p>
        </w:tc>
      </w:tr>
      <w:tr w:rsidR="00BE31AF" w14:paraId="6D907B63"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376B65C4" w14:textId="77777777" w:rsidR="00BE31AF" w:rsidRDefault="00000000" w:rsidP="007D425F">
            <w:pPr>
              <w:bidi w:val="0"/>
            </w:pPr>
            <w:r>
              <w:rPr>
                <w:sz w:val="19"/>
                <w:szCs w:val="19"/>
              </w:rPr>
              <w:t>Scope</w:t>
            </w:r>
          </w:p>
        </w:tc>
        <w:tc>
          <w:tcPr>
            <w:tcW w:w="4288" w:type="dxa"/>
            <w:tcMar>
              <w:top w:w="70" w:type="dxa"/>
              <w:left w:w="110" w:type="dxa"/>
              <w:bottom w:w="70" w:type="dxa"/>
              <w:right w:w="110" w:type="dxa"/>
            </w:tcMar>
            <w:vAlign w:val="center"/>
          </w:tcPr>
          <w:p w14:paraId="2E2BD224" w14:textId="77777777" w:rsidR="00BE31AF" w:rsidRDefault="00000000" w:rsidP="007D425F">
            <w:pPr>
              <w:bidi w:val="0"/>
            </w:pPr>
            <w:r>
              <w:rPr>
                <w:sz w:val="19"/>
                <w:szCs w:val="19"/>
              </w:rPr>
              <w:t>Assumptions about what is included, excluded or already available</w:t>
            </w:r>
          </w:p>
        </w:tc>
        <w:tc>
          <w:tcPr>
            <w:tcW w:w="3509" w:type="dxa"/>
            <w:tcMar>
              <w:top w:w="70" w:type="dxa"/>
              <w:left w:w="110" w:type="dxa"/>
              <w:bottom w:w="70" w:type="dxa"/>
              <w:right w:w="110" w:type="dxa"/>
            </w:tcMar>
            <w:vAlign w:val="center"/>
          </w:tcPr>
          <w:p w14:paraId="622982EC" w14:textId="77777777" w:rsidR="00BE31AF" w:rsidRDefault="00000000" w:rsidP="007D425F">
            <w:pPr>
              <w:bidi w:val="0"/>
            </w:pPr>
            <w:r>
              <w:rPr>
                <w:sz w:val="19"/>
                <w:szCs w:val="19"/>
              </w:rPr>
              <w:t>Requirements confirmation; stakeholder sign-off</w:t>
            </w:r>
          </w:p>
        </w:tc>
      </w:tr>
      <w:tr w:rsidR="00BE31AF" w14:paraId="4767CBF0"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5ADA7522" w14:textId="77777777" w:rsidR="00BE31AF" w:rsidRDefault="00000000" w:rsidP="007D425F">
            <w:pPr>
              <w:bidi w:val="0"/>
            </w:pPr>
            <w:r>
              <w:rPr>
                <w:sz w:val="19"/>
                <w:szCs w:val="19"/>
              </w:rPr>
              <w:t>Schedule</w:t>
            </w:r>
          </w:p>
        </w:tc>
        <w:tc>
          <w:tcPr>
            <w:tcW w:w="4288" w:type="dxa"/>
            <w:tcMar>
              <w:top w:w="70" w:type="dxa"/>
              <w:left w:w="110" w:type="dxa"/>
              <w:bottom w:w="70" w:type="dxa"/>
              <w:right w:w="110" w:type="dxa"/>
            </w:tcMar>
            <w:vAlign w:val="center"/>
          </w:tcPr>
          <w:p w14:paraId="09CC700C" w14:textId="77777777" w:rsidR="00BE31AF" w:rsidRDefault="00000000" w:rsidP="007D425F">
            <w:pPr>
              <w:bidi w:val="0"/>
            </w:pPr>
            <w:r>
              <w:rPr>
                <w:sz w:val="19"/>
                <w:szCs w:val="19"/>
              </w:rPr>
              <w:t>Assumptions about durations, sequencing, availability and lead times</w:t>
            </w:r>
          </w:p>
        </w:tc>
        <w:tc>
          <w:tcPr>
            <w:tcW w:w="3509" w:type="dxa"/>
            <w:tcMar>
              <w:top w:w="70" w:type="dxa"/>
              <w:left w:w="110" w:type="dxa"/>
              <w:bottom w:w="70" w:type="dxa"/>
              <w:right w:w="110" w:type="dxa"/>
            </w:tcMar>
            <w:vAlign w:val="center"/>
          </w:tcPr>
          <w:p w14:paraId="02F335E9" w14:textId="77777777" w:rsidR="00BE31AF" w:rsidRDefault="00000000" w:rsidP="007D425F">
            <w:pPr>
              <w:bidi w:val="0"/>
            </w:pPr>
            <w:r>
              <w:rPr>
                <w:sz w:val="19"/>
                <w:szCs w:val="19"/>
              </w:rPr>
              <w:t>Supplier confirmation; historical data</w:t>
            </w:r>
          </w:p>
        </w:tc>
      </w:tr>
      <w:tr w:rsidR="00BE31AF" w14:paraId="2FE08DFA"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74079B0A" w14:textId="77777777" w:rsidR="00BE31AF" w:rsidRDefault="00000000" w:rsidP="007D425F">
            <w:pPr>
              <w:bidi w:val="0"/>
            </w:pPr>
            <w:r>
              <w:rPr>
                <w:sz w:val="19"/>
                <w:szCs w:val="19"/>
              </w:rPr>
              <w:t>Cost</w:t>
            </w:r>
          </w:p>
        </w:tc>
        <w:tc>
          <w:tcPr>
            <w:tcW w:w="4288" w:type="dxa"/>
            <w:tcMar>
              <w:top w:w="70" w:type="dxa"/>
              <w:left w:w="110" w:type="dxa"/>
              <w:bottom w:w="70" w:type="dxa"/>
              <w:right w:w="110" w:type="dxa"/>
            </w:tcMar>
            <w:vAlign w:val="center"/>
          </w:tcPr>
          <w:p w14:paraId="62D3D235" w14:textId="77777777" w:rsidR="00BE31AF" w:rsidRDefault="00000000" w:rsidP="007D425F">
            <w:pPr>
              <w:bidi w:val="0"/>
            </w:pPr>
            <w:r>
              <w:rPr>
                <w:sz w:val="19"/>
                <w:szCs w:val="19"/>
              </w:rPr>
              <w:t>Assumptions about rates, prices, exchange rates and cost bases</w:t>
            </w:r>
          </w:p>
        </w:tc>
        <w:tc>
          <w:tcPr>
            <w:tcW w:w="3509" w:type="dxa"/>
            <w:tcMar>
              <w:top w:w="70" w:type="dxa"/>
              <w:left w:w="110" w:type="dxa"/>
              <w:bottom w:w="70" w:type="dxa"/>
              <w:right w:w="110" w:type="dxa"/>
            </w:tcMar>
            <w:vAlign w:val="center"/>
          </w:tcPr>
          <w:p w14:paraId="73341397" w14:textId="77777777" w:rsidR="00BE31AF" w:rsidRDefault="00000000" w:rsidP="007D425F">
            <w:pPr>
              <w:bidi w:val="0"/>
            </w:pPr>
            <w:r>
              <w:rPr>
                <w:sz w:val="19"/>
                <w:szCs w:val="19"/>
              </w:rPr>
              <w:t>Quotation; finance confirmation</w:t>
            </w:r>
          </w:p>
        </w:tc>
      </w:tr>
      <w:tr w:rsidR="00BE31AF" w14:paraId="10FC8281"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54B38F0E" w14:textId="77777777" w:rsidR="00BE31AF" w:rsidRDefault="00000000" w:rsidP="007D425F">
            <w:pPr>
              <w:bidi w:val="0"/>
            </w:pPr>
            <w:r>
              <w:rPr>
                <w:sz w:val="19"/>
                <w:szCs w:val="19"/>
              </w:rPr>
              <w:t>Resource</w:t>
            </w:r>
          </w:p>
        </w:tc>
        <w:tc>
          <w:tcPr>
            <w:tcW w:w="4288" w:type="dxa"/>
            <w:tcMar>
              <w:top w:w="70" w:type="dxa"/>
              <w:left w:w="110" w:type="dxa"/>
              <w:bottom w:w="70" w:type="dxa"/>
              <w:right w:w="110" w:type="dxa"/>
            </w:tcMar>
            <w:vAlign w:val="center"/>
          </w:tcPr>
          <w:p w14:paraId="0783E0C2" w14:textId="77777777" w:rsidR="00BE31AF" w:rsidRDefault="00000000" w:rsidP="007D425F">
            <w:pPr>
              <w:bidi w:val="0"/>
            </w:pPr>
            <w:r>
              <w:rPr>
                <w:sz w:val="19"/>
                <w:szCs w:val="19"/>
              </w:rPr>
              <w:t>Assumptions about availability, skills and productivity</w:t>
            </w:r>
          </w:p>
        </w:tc>
        <w:tc>
          <w:tcPr>
            <w:tcW w:w="3509" w:type="dxa"/>
            <w:tcMar>
              <w:top w:w="70" w:type="dxa"/>
              <w:left w:w="110" w:type="dxa"/>
              <w:bottom w:w="70" w:type="dxa"/>
              <w:right w:w="110" w:type="dxa"/>
            </w:tcMar>
            <w:vAlign w:val="center"/>
          </w:tcPr>
          <w:p w14:paraId="69522FB1" w14:textId="77777777" w:rsidR="00BE31AF" w:rsidRDefault="00000000" w:rsidP="007D425F">
            <w:pPr>
              <w:bidi w:val="0"/>
            </w:pPr>
            <w:r>
              <w:rPr>
                <w:sz w:val="19"/>
                <w:szCs w:val="19"/>
              </w:rPr>
              <w:t>Line manager confirmation</w:t>
            </w:r>
          </w:p>
        </w:tc>
      </w:tr>
      <w:tr w:rsidR="00BE31AF" w14:paraId="360E41CF"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4227433D" w14:textId="77777777" w:rsidR="00BE31AF" w:rsidRDefault="00000000" w:rsidP="007D425F">
            <w:pPr>
              <w:bidi w:val="0"/>
            </w:pPr>
            <w:r>
              <w:rPr>
                <w:sz w:val="19"/>
                <w:szCs w:val="19"/>
              </w:rPr>
              <w:t>Technical</w:t>
            </w:r>
          </w:p>
        </w:tc>
        <w:tc>
          <w:tcPr>
            <w:tcW w:w="4288" w:type="dxa"/>
            <w:tcMar>
              <w:top w:w="70" w:type="dxa"/>
              <w:left w:w="110" w:type="dxa"/>
              <w:bottom w:w="70" w:type="dxa"/>
              <w:right w:w="110" w:type="dxa"/>
            </w:tcMar>
            <w:vAlign w:val="center"/>
          </w:tcPr>
          <w:p w14:paraId="774B53B9" w14:textId="77777777" w:rsidR="00BE31AF" w:rsidRDefault="00000000" w:rsidP="007D425F">
            <w:pPr>
              <w:bidi w:val="0"/>
            </w:pPr>
            <w:r>
              <w:rPr>
                <w:sz w:val="19"/>
                <w:szCs w:val="19"/>
              </w:rPr>
              <w:t>Assumptions about capability, performance, compatibility and capacity</w:t>
            </w:r>
          </w:p>
        </w:tc>
        <w:tc>
          <w:tcPr>
            <w:tcW w:w="3509" w:type="dxa"/>
            <w:tcMar>
              <w:top w:w="70" w:type="dxa"/>
              <w:left w:w="110" w:type="dxa"/>
              <w:bottom w:w="70" w:type="dxa"/>
              <w:right w:w="110" w:type="dxa"/>
            </w:tcMar>
            <w:vAlign w:val="center"/>
          </w:tcPr>
          <w:p w14:paraId="1FD7D4DF" w14:textId="77777777" w:rsidR="00BE31AF" w:rsidRDefault="00000000" w:rsidP="007D425F">
            <w:pPr>
              <w:bidi w:val="0"/>
            </w:pPr>
            <w:r>
              <w:rPr>
                <w:sz w:val="19"/>
                <w:szCs w:val="19"/>
              </w:rPr>
              <w:t>Technical proof; vendor statement</w:t>
            </w:r>
          </w:p>
        </w:tc>
      </w:tr>
      <w:tr w:rsidR="00BE31AF" w14:paraId="0A7E6A24"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5BFF7106" w14:textId="77777777" w:rsidR="00BE31AF" w:rsidRDefault="00000000" w:rsidP="007D425F">
            <w:pPr>
              <w:bidi w:val="0"/>
            </w:pPr>
            <w:r>
              <w:rPr>
                <w:sz w:val="19"/>
                <w:szCs w:val="19"/>
              </w:rPr>
              <w:t>Stakeholder</w:t>
            </w:r>
          </w:p>
        </w:tc>
        <w:tc>
          <w:tcPr>
            <w:tcW w:w="4288" w:type="dxa"/>
            <w:tcMar>
              <w:top w:w="70" w:type="dxa"/>
              <w:left w:w="110" w:type="dxa"/>
              <w:bottom w:w="70" w:type="dxa"/>
              <w:right w:w="110" w:type="dxa"/>
            </w:tcMar>
            <w:vAlign w:val="center"/>
          </w:tcPr>
          <w:p w14:paraId="719FD050" w14:textId="77777777" w:rsidR="00BE31AF" w:rsidRDefault="00000000" w:rsidP="007D425F">
            <w:pPr>
              <w:bidi w:val="0"/>
            </w:pPr>
            <w:r>
              <w:rPr>
                <w:sz w:val="19"/>
                <w:szCs w:val="19"/>
              </w:rPr>
              <w:t>Assumptions about availability, support, decision speed and acceptance</w:t>
            </w:r>
          </w:p>
        </w:tc>
        <w:tc>
          <w:tcPr>
            <w:tcW w:w="3509" w:type="dxa"/>
            <w:tcMar>
              <w:top w:w="70" w:type="dxa"/>
              <w:left w:w="110" w:type="dxa"/>
              <w:bottom w:w="70" w:type="dxa"/>
              <w:right w:w="110" w:type="dxa"/>
            </w:tcMar>
            <w:vAlign w:val="center"/>
          </w:tcPr>
          <w:p w14:paraId="1B0784CD" w14:textId="77777777" w:rsidR="00BE31AF" w:rsidRDefault="00000000" w:rsidP="007D425F">
            <w:pPr>
              <w:bidi w:val="0"/>
            </w:pPr>
            <w:r>
              <w:rPr>
                <w:sz w:val="19"/>
                <w:szCs w:val="19"/>
              </w:rPr>
              <w:t>Direct confirmation</w:t>
            </w:r>
          </w:p>
        </w:tc>
      </w:tr>
      <w:tr w:rsidR="00BE31AF" w14:paraId="4F6DD344"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2EBAAD5D" w14:textId="77777777" w:rsidR="00BE31AF" w:rsidRDefault="00000000" w:rsidP="007D425F">
            <w:pPr>
              <w:bidi w:val="0"/>
            </w:pPr>
            <w:r>
              <w:rPr>
                <w:sz w:val="19"/>
                <w:szCs w:val="19"/>
              </w:rPr>
              <w:t>External</w:t>
            </w:r>
          </w:p>
        </w:tc>
        <w:tc>
          <w:tcPr>
            <w:tcW w:w="4288" w:type="dxa"/>
            <w:tcMar>
              <w:top w:w="70" w:type="dxa"/>
              <w:left w:w="110" w:type="dxa"/>
              <w:bottom w:w="70" w:type="dxa"/>
              <w:right w:w="110" w:type="dxa"/>
            </w:tcMar>
            <w:vAlign w:val="center"/>
          </w:tcPr>
          <w:p w14:paraId="4A998ACC" w14:textId="77777777" w:rsidR="00BE31AF" w:rsidRDefault="00000000" w:rsidP="007D425F">
            <w:pPr>
              <w:bidi w:val="0"/>
            </w:pPr>
            <w:r>
              <w:rPr>
                <w:sz w:val="19"/>
                <w:szCs w:val="19"/>
              </w:rPr>
              <w:t>Assumptions about suppliers, partners, markets and third parties</w:t>
            </w:r>
          </w:p>
        </w:tc>
        <w:tc>
          <w:tcPr>
            <w:tcW w:w="3509" w:type="dxa"/>
            <w:tcMar>
              <w:top w:w="70" w:type="dxa"/>
              <w:left w:w="110" w:type="dxa"/>
              <w:bottom w:w="70" w:type="dxa"/>
              <w:right w:w="110" w:type="dxa"/>
            </w:tcMar>
            <w:vAlign w:val="center"/>
          </w:tcPr>
          <w:p w14:paraId="7F6E8EEB" w14:textId="77777777" w:rsidR="00BE31AF" w:rsidRDefault="00000000" w:rsidP="007D425F">
            <w:pPr>
              <w:bidi w:val="0"/>
            </w:pPr>
            <w:r>
              <w:rPr>
                <w:sz w:val="19"/>
                <w:szCs w:val="19"/>
              </w:rPr>
              <w:t>Contract; written confirmation</w:t>
            </w:r>
          </w:p>
        </w:tc>
      </w:tr>
      <w:tr w:rsidR="00BE31AF" w14:paraId="659B88F4"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434EC852" w14:textId="77777777" w:rsidR="00BE31AF" w:rsidRDefault="00000000" w:rsidP="007D425F">
            <w:pPr>
              <w:bidi w:val="0"/>
            </w:pPr>
            <w:r>
              <w:rPr>
                <w:sz w:val="19"/>
                <w:szCs w:val="19"/>
              </w:rPr>
              <w:t>Regulatory</w:t>
            </w:r>
          </w:p>
        </w:tc>
        <w:tc>
          <w:tcPr>
            <w:tcW w:w="4288" w:type="dxa"/>
            <w:tcMar>
              <w:top w:w="70" w:type="dxa"/>
              <w:left w:w="110" w:type="dxa"/>
              <w:bottom w:w="70" w:type="dxa"/>
              <w:right w:w="110" w:type="dxa"/>
            </w:tcMar>
            <w:vAlign w:val="center"/>
          </w:tcPr>
          <w:p w14:paraId="4067CBDA" w14:textId="77777777" w:rsidR="00BE31AF" w:rsidRDefault="00000000" w:rsidP="007D425F">
            <w:pPr>
              <w:bidi w:val="0"/>
            </w:pPr>
            <w:r>
              <w:rPr>
                <w:sz w:val="19"/>
                <w:szCs w:val="19"/>
              </w:rPr>
              <w:t>Assumptions about approvals, interpretations and compliance timelines</w:t>
            </w:r>
          </w:p>
        </w:tc>
        <w:tc>
          <w:tcPr>
            <w:tcW w:w="3509" w:type="dxa"/>
            <w:tcMar>
              <w:top w:w="70" w:type="dxa"/>
              <w:left w:w="110" w:type="dxa"/>
              <w:bottom w:w="70" w:type="dxa"/>
              <w:right w:w="110" w:type="dxa"/>
            </w:tcMar>
            <w:vAlign w:val="center"/>
          </w:tcPr>
          <w:p w14:paraId="690450C5" w14:textId="77777777" w:rsidR="00BE31AF" w:rsidRDefault="00000000" w:rsidP="007D425F">
            <w:pPr>
              <w:bidi w:val="0"/>
            </w:pPr>
            <w:r>
              <w:rPr>
                <w:sz w:val="19"/>
                <w:szCs w:val="19"/>
              </w:rPr>
              <w:t>Regulator or legal confirmation</w:t>
            </w:r>
          </w:p>
        </w:tc>
      </w:tr>
      <w:tr w:rsidR="00BE31AF" w14:paraId="534BFB6E"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1AE1EE5B" w14:textId="77777777" w:rsidR="00BE31AF" w:rsidRDefault="00000000" w:rsidP="007D425F">
            <w:pPr>
              <w:bidi w:val="0"/>
            </w:pPr>
            <w:r>
              <w:rPr>
                <w:sz w:val="19"/>
                <w:szCs w:val="19"/>
              </w:rPr>
              <w:t>Organisational</w:t>
            </w:r>
          </w:p>
        </w:tc>
        <w:tc>
          <w:tcPr>
            <w:tcW w:w="4288" w:type="dxa"/>
            <w:tcMar>
              <w:top w:w="70" w:type="dxa"/>
              <w:left w:w="110" w:type="dxa"/>
              <w:bottom w:w="70" w:type="dxa"/>
              <w:right w:w="110" w:type="dxa"/>
            </w:tcMar>
            <w:vAlign w:val="center"/>
          </w:tcPr>
          <w:p w14:paraId="6881DA3E" w14:textId="77777777" w:rsidR="00BE31AF" w:rsidRDefault="00000000" w:rsidP="007D425F">
            <w:pPr>
              <w:bidi w:val="0"/>
            </w:pPr>
            <w:r>
              <w:rPr>
                <w:sz w:val="19"/>
                <w:szCs w:val="19"/>
              </w:rPr>
              <w:t>Assumptions about structure, policy, process and priority stability</w:t>
            </w:r>
          </w:p>
        </w:tc>
        <w:tc>
          <w:tcPr>
            <w:tcW w:w="3509" w:type="dxa"/>
            <w:tcMar>
              <w:top w:w="70" w:type="dxa"/>
              <w:left w:w="110" w:type="dxa"/>
              <w:bottom w:w="70" w:type="dxa"/>
              <w:right w:w="110" w:type="dxa"/>
            </w:tcMar>
            <w:vAlign w:val="center"/>
          </w:tcPr>
          <w:p w14:paraId="589E7DC6" w14:textId="77777777" w:rsidR="00BE31AF" w:rsidRDefault="00000000" w:rsidP="007D425F">
            <w:pPr>
              <w:bidi w:val="0"/>
            </w:pPr>
            <w:r>
              <w:rPr>
                <w:sz w:val="19"/>
                <w:szCs w:val="19"/>
              </w:rPr>
              <w:t>Executive confirmation</w:t>
            </w:r>
          </w:p>
        </w:tc>
      </w:tr>
      <w:tr w:rsidR="00BE31AF" w14:paraId="41B1ADE4"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24F99762" w14:textId="77777777" w:rsidR="00BE31AF" w:rsidRDefault="00000000" w:rsidP="007D425F">
            <w:pPr>
              <w:bidi w:val="0"/>
            </w:pPr>
            <w:r>
              <w:rPr>
                <w:sz w:val="19"/>
                <w:szCs w:val="19"/>
              </w:rPr>
              <w:t>Benefit</w:t>
            </w:r>
          </w:p>
        </w:tc>
        <w:tc>
          <w:tcPr>
            <w:tcW w:w="4288" w:type="dxa"/>
            <w:tcMar>
              <w:top w:w="70" w:type="dxa"/>
              <w:left w:w="110" w:type="dxa"/>
              <w:bottom w:w="70" w:type="dxa"/>
              <w:right w:w="110" w:type="dxa"/>
            </w:tcMar>
            <w:vAlign w:val="center"/>
          </w:tcPr>
          <w:p w14:paraId="16315E13" w14:textId="77777777" w:rsidR="00BE31AF" w:rsidRDefault="00000000" w:rsidP="007D425F">
            <w:pPr>
              <w:bidi w:val="0"/>
            </w:pPr>
            <w:r>
              <w:rPr>
                <w:sz w:val="19"/>
                <w:szCs w:val="19"/>
              </w:rPr>
              <w:t>Assumptions about adoption, take-up, volumes and behaviour change</w:t>
            </w:r>
          </w:p>
        </w:tc>
        <w:tc>
          <w:tcPr>
            <w:tcW w:w="3509" w:type="dxa"/>
            <w:tcMar>
              <w:top w:w="70" w:type="dxa"/>
              <w:left w:w="110" w:type="dxa"/>
              <w:bottom w:w="70" w:type="dxa"/>
              <w:right w:w="110" w:type="dxa"/>
            </w:tcMar>
            <w:vAlign w:val="center"/>
          </w:tcPr>
          <w:p w14:paraId="7EF2BFB6" w14:textId="77777777" w:rsidR="00BE31AF" w:rsidRDefault="00000000" w:rsidP="007D425F">
            <w:pPr>
              <w:bidi w:val="0"/>
            </w:pPr>
            <w:r>
              <w:rPr>
                <w:sz w:val="19"/>
                <w:szCs w:val="19"/>
              </w:rPr>
              <w:t>Business owner confirmation</w:t>
            </w:r>
          </w:p>
        </w:tc>
      </w:tr>
    </w:tbl>
    <w:p w14:paraId="5868D892" w14:textId="77777777" w:rsidR="00BE31AF" w:rsidRDefault="00000000" w:rsidP="007D425F">
      <w:pPr>
        <w:bidi w:val="0"/>
        <w:spacing w:before="40" w:after="60"/>
      </w:pPr>
      <w:r>
        <w:rPr>
          <w:sz w:val="8"/>
          <w:szCs w:val="8"/>
        </w:rPr>
        <w:t xml:space="preserve"> </w:t>
      </w:r>
    </w:p>
    <w:p w14:paraId="49494396" w14:textId="77777777" w:rsidR="00BE31AF" w:rsidRDefault="00000000" w:rsidP="007D425F">
      <w:pPr>
        <w:bidi w:val="0"/>
        <w:spacing w:before="40" w:after="160"/>
      </w:pPr>
      <w:r>
        <w:rPr>
          <w:sz w:val="8"/>
          <w:szCs w:val="8"/>
        </w:rPr>
        <w:t xml:space="preserve"> </w:t>
      </w:r>
    </w:p>
    <w:p w14:paraId="1AB2B693" w14:textId="77777777" w:rsidR="00BE31AF" w:rsidRDefault="00000000" w:rsidP="007D425F">
      <w:pPr>
        <w:pStyle w:val="Heading2"/>
        <w:keepNext/>
        <w:spacing w:before="200" w:after="90"/>
      </w:pPr>
      <w:r>
        <w:lastRenderedPageBreak/>
        <w:t>Section C — Assumptions Log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469"/>
        <w:gridCol w:w="714"/>
        <w:gridCol w:w="1113"/>
        <w:gridCol w:w="889"/>
        <w:gridCol w:w="714"/>
        <w:gridCol w:w="931"/>
        <w:gridCol w:w="993"/>
        <w:gridCol w:w="1108"/>
        <w:gridCol w:w="1111"/>
        <w:gridCol w:w="990"/>
        <w:gridCol w:w="688"/>
        <w:gridCol w:w="711"/>
      </w:tblGrid>
      <w:tr w:rsidR="00BE31AF" w14:paraId="712B50B3" w14:textId="77777777">
        <w:tblPrEx>
          <w:tblCellMar>
            <w:top w:w="0" w:type="dxa"/>
            <w:bottom w:w="0" w:type="dxa"/>
          </w:tblCellMar>
        </w:tblPrEx>
        <w:trPr>
          <w:tblHeader/>
        </w:trPr>
        <w:tc>
          <w:tcPr>
            <w:tcW w:w="487" w:type="dxa"/>
            <w:shd w:val="clear" w:color="auto" w:fill="0B2C4D"/>
            <w:tcMar>
              <w:top w:w="70" w:type="dxa"/>
              <w:left w:w="110" w:type="dxa"/>
              <w:bottom w:w="70" w:type="dxa"/>
              <w:right w:w="110" w:type="dxa"/>
            </w:tcMar>
            <w:vAlign w:val="center"/>
          </w:tcPr>
          <w:p w14:paraId="5512DA27" w14:textId="77777777" w:rsidR="00BE31AF" w:rsidRDefault="00000000" w:rsidP="007D425F">
            <w:pPr>
              <w:bidi w:val="0"/>
            </w:pPr>
            <w:r>
              <w:rPr>
                <w:b/>
                <w:bCs/>
                <w:color w:val="FFFFFF"/>
                <w:sz w:val="18"/>
                <w:szCs w:val="18"/>
              </w:rPr>
              <w:t>Ref</w:t>
            </w:r>
          </w:p>
        </w:tc>
        <w:tc>
          <w:tcPr>
            <w:tcW w:w="682" w:type="dxa"/>
            <w:shd w:val="clear" w:color="auto" w:fill="0B2C4D"/>
            <w:tcMar>
              <w:top w:w="70" w:type="dxa"/>
              <w:left w:w="110" w:type="dxa"/>
              <w:bottom w:w="70" w:type="dxa"/>
              <w:right w:w="110" w:type="dxa"/>
            </w:tcMar>
            <w:vAlign w:val="center"/>
          </w:tcPr>
          <w:p w14:paraId="4F47DF36" w14:textId="77777777" w:rsidR="00BE31AF" w:rsidRDefault="00000000" w:rsidP="007D425F">
            <w:pPr>
              <w:bidi w:val="0"/>
            </w:pPr>
            <w:r>
              <w:rPr>
                <w:b/>
                <w:bCs/>
                <w:color w:val="FFFFFF"/>
                <w:sz w:val="18"/>
                <w:szCs w:val="18"/>
              </w:rPr>
              <w:t>Date Raised</w:t>
            </w:r>
          </w:p>
        </w:tc>
        <w:tc>
          <w:tcPr>
            <w:tcW w:w="1656" w:type="dxa"/>
            <w:shd w:val="clear" w:color="auto" w:fill="0B2C4D"/>
            <w:tcMar>
              <w:top w:w="70" w:type="dxa"/>
              <w:left w:w="110" w:type="dxa"/>
              <w:bottom w:w="70" w:type="dxa"/>
              <w:right w:w="110" w:type="dxa"/>
            </w:tcMar>
            <w:vAlign w:val="center"/>
          </w:tcPr>
          <w:p w14:paraId="134AFAAE" w14:textId="77777777" w:rsidR="00BE31AF" w:rsidRDefault="00000000" w:rsidP="007D425F">
            <w:pPr>
              <w:bidi w:val="0"/>
            </w:pPr>
            <w:r>
              <w:rPr>
                <w:b/>
                <w:bCs/>
                <w:color w:val="FFFFFF"/>
                <w:sz w:val="18"/>
                <w:szCs w:val="18"/>
              </w:rPr>
              <w:t>Assumption Statement</w:t>
            </w:r>
          </w:p>
        </w:tc>
        <w:tc>
          <w:tcPr>
            <w:tcW w:w="682" w:type="dxa"/>
            <w:shd w:val="clear" w:color="auto" w:fill="0B2C4D"/>
            <w:tcMar>
              <w:top w:w="70" w:type="dxa"/>
              <w:left w:w="110" w:type="dxa"/>
              <w:bottom w:w="70" w:type="dxa"/>
              <w:right w:w="110" w:type="dxa"/>
            </w:tcMar>
            <w:vAlign w:val="center"/>
          </w:tcPr>
          <w:p w14:paraId="3E7F9371" w14:textId="77777777" w:rsidR="00BE31AF" w:rsidRDefault="00000000" w:rsidP="007D425F">
            <w:pPr>
              <w:bidi w:val="0"/>
            </w:pPr>
            <w:r>
              <w:rPr>
                <w:b/>
                <w:bCs/>
                <w:color w:val="FFFFFF"/>
                <w:sz w:val="18"/>
                <w:szCs w:val="18"/>
              </w:rPr>
              <w:t>Category</w:t>
            </w:r>
          </w:p>
        </w:tc>
        <w:tc>
          <w:tcPr>
            <w:tcW w:w="682" w:type="dxa"/>
            <w:shd w:val="clear" w:color="auto" w:fill="0B2C4D"/>
            <w:tcMar>
              <w:top w:w="70" w:type="dxa"/>
              <w:left w:w="110" w:type="dxa"/>
              <w:bottom w:w="70" w:type="dxa"/>
              <w:right w:w="110" w:type="dxa"/>
            </w:tcMar>
            <w:vAlign w:val="center"/>
          </w:tcPr>
          <w:p w14:paraId="3F4832AA" w14:textId="77777777" w:rsidR="00BE31AF" w:rsidRDefault="00000000" w:rsidP="007D425F">
            <w:pPr>
              <w:bidi w:val="0"/>
            </w:pPr>
            <w:r>
              <w:rPr>
                <w:b/>
                <w:bCs/>
                <w:color w:val="FFFFFF"/>
                <w:sz w:val="18"/>
                <w:szCs w:val="18"/>
              </w:rPr>
              <w:t>Raised By</w:t>
            </w:r>
          </w:p>
        </w:tc>
        <w:tc>
          <w:tcPr>
            <w:tcW w:w="584" w:type="dxa"/>
            <w:shd w:val="clear" w:color="auto" w:fill="0B2C4D"/>
            <w:tcMar>
              <w:top w:w="70" w:type="dxa"/>
              <w:left w:w="110" w:type="dxa"/>
              <w:bottom w:w="70" w:type="dxa"/>
              <w:right w:w="110" w:type="dxa"/>
            </w:tcMar>
            <w:vAlign w:val="center"/>
          </w:tcPr>
          <w:p w14:paraId="4FCC6AB7" w14:textId="77777777" w:rsidR="00BE31AF" w:rsidRDefault="00000000" w:rsidP="007D425F">
            <w:pPr>
              <w:bidi w:val="0"/>
            </w:pPr>
            <w:r>
              <w:rPr>
                <w:b/>
                <w:bCs/>
                <w:color w:val="FFFFFF"/>
                <w:sz w:val="18"/>
                <w:szCs w:val="18"/>
              </w:rPr>
              <w:t>Criticality</w:t>
            </w:r>
          </w:p>
        </w:tc>
        <w:tc>
          <w:tcPr>
            <w:tcW w:w="1266" w:type="dxa"/>
            <w:shd w:val="clear" w:color="auto" w:fill="0B2C4D"/>
            <w:tcMar>
              <w:top w:w="70" w:type="dxa"/>
              <w:left w:w="110" w:type="dxa"/>
              <w:bottom w:w="70" w:type="dxa"/>
              <w:right w:w="110" w:type="dxa"/>
            </w:tcMar>
            <w:vAlign w:val="center"/>
          </w:tcPr>
          <w:p w14:paraId="7026C8D7" w14:textId="77777777" w:rsidR="00BE31AF" w:rsidRDefault="00000000" w:rsidP="007D425F">
            <w:pPr>
              <w:bidi w:val="0"/>
            </w:pPr>
            <w:r>
              <w:rPr>
                <w:b/>
                <w:bCs/>
                <w:color w:val="FFFFFF"/>
                <w:sz w:val="18"/>
                <w:szCs w:val="18"/>
              </w:rPr>
              <w:t>Impact if Invalid</w:t>
            </w:r>
          </w:p>
        </w:tc>
        <w:tc>
          <w:tcPr>
            <w:tcW w:w="1072" w:type="dxa"/>
            <w:shd w:val="clear" w:color="auto" w:fill="0B2C4D"/>
            <w:tcMar>
              <w:top w:w="70" w:type="dxa"/>
              <w:left w:w="110" w:type="dxa"/>
              <w:bottom w:w="70" w:type="dxa"/>
              <w:right w:w="110" w:type="dxa"/>
            </w:tcMar>
            <w:vAlign w:val="center"/>
          </w:tcPr>
          <w:p w14:paraId="1AF3E28F" w14:textId="77777777" w:rsidR="00BE31AF" w:rsidRDefault="00000000" w:rsidP="007D425F">
            <w:pPr>
              <w:bidi w:val="0"/>
            </w:pPr>
            <w:r>
              <w:rPr>
                <w:b/>
                <w:bCs/>
                <w:color w:val="FFFFFF"/>
                <w:sz w:val="18"/>
                <w:szCs w:val="18"/>
              </w:rPr>
              <w:t>Validation Method</w:t>
            </w:r>
          </w:p>
        </w:tc>
        <w:tc>
          <w:tcPr>
            <w:tcW w:w="779" w:type="dxa"/>
            <w:shd w:val="clear" w:color="auto" w:fill="0B2C4D"/>
            <w:tcMar>
              <w:top w:w="70" w:type="dxa"/>
              <w:left w:w="110" w:type="dxa"/>
              <w:bottom w:w="70" w:type="dxa"/>
              <w:right w:w="110" w:type="dxa"/>
            </w:tcMar>
            <w:vAlign w:val="center"/>
          </w:tcPr>
          <w:p w14:paraId="19474492" w14:textId="77777777" w:rsidR="00BE31AF" w:rsidRDefault="00000000" w:rsidP="007D425F">
            <w:pPr>
              <w:bidi w:val="0"/>
            </w:pPr>
            <w:r>
              <w:rPr>
                <w:b/>
                <w:bCs/>
                <w:color w:val="FFFFFF"/>
                <w:sz w:val="18"/>
                <w:szCs w:val="18"/>
              </w:rPr>
              <w:t>Validation Owner</w:t>
            </w:r>
          </w:p>
        </w:tc>
        <w:tc>
          <w:tcPr>
            <w:tcW w:w="682" w:type="dxa"/>
            <w:shd w:val="clear" w:color="auto" w:fill="0B2C4D"/>
            <w:tcMar>
              <w:top w:w="70" w:type="dxa"/>
              <w:left w:w="110" w:type="dxa"/>
              <w:bottom w:w="70" w:type="dxa"/>
              <w:right w:w="110" w:type="dxa"/>
            </w:tcMar>
            <w:vAlign w:val="center"/>
          </w:tcPr>
          <w:p w14:paraId="5E1E467D" w14:textId="77777777" w:rsidR="00BE31AF" w:rsidRDefault="00000000" w:rsidP="007D425F">
            <w:pPr>
              <w:bidi w:val="0"/>
            </w:pPr>
            <w:r>
              <w:rPr>
                <w:b/>
                <w:bCs/>
                <w:color w:val="FFFFFF"/>
                <w:sz w:val="18"/>
                <w:szCs w:val="18"/>
              </w:rPr>
              <w:t>Validation Due</w:t>
            </w:r>
          </w:p>
        </w:tc>
        <w:tc>
          <w:tcPr>
            <w:tcW w:w="584" w:type="dxa"/>
            <w:shd w:val="clear" w:color="auto" w:fill="0B2C4D"/>
            <w:tcMar>
              <w:top w:w="70" w:type="dxa"/>
              <w:left w:w="110" w:type="dxa"/>
              <w:bottom w:w="70" w:type="dxa"/>
              <w:right w:w="110" w:type="dxa"/>
            </w:tcMar>
            <w:vAlign w:val="center"/>
          </w:tcPr>
          <w:p w14:paraId="4A83251E" w14:textId="77777777" w:rsidR="00BE31AF" w:rsidRDefault="00000000" w:rsidP="007D425F">
            <w:pPr>
              <w:bidi w:val="0"/>
            </w:pPr>
            <w:r>
              <w:rPr>
                <w:b/>
                <w:bCs/>
                <w:color w:val="FFFFFF"/>
                <w:sz w:val="18"/>
                <w:szCs w:val="18"/>
              </w:rPr>
              <w:t>Status</w:t>
            </w:r>
          </w:p>
        </w:tc>
        <w:tc>
          <w:tcPr>
            <w:tcW w:w="590" w:type="dxa"/>
            <w:shd w:val="clear" w:color="auto" w:fill="0B2C4D"/>
            <w:tcMar>
              <w:top w:w="70" w:type="dxa"/>
              <w:left w:w="110" w:type="dxa"/>
              <w:bottom w:w="70" w:type="dxa"/>
              <w:right w:w="110" w:type="dxa"/>
            </w:tcMar>
            <w:vAlign w:val="center"/>
          </w:tcPr>
          <w:p w14:paraId="2433C578" w14:textId="77777777" w:rsidR="00BE31AF" w:rsidRDefault="00000000" w:rsidP="007D425F">
            <w:pPr>
              <w:bidi w:val="0"/>
            </w:pPr>
            <w:r>
              <w:rPr>
                <w:b/>
                <w:bCs/>
                <w:color w:val="FFFFFF"/>
                <w:sz w:val="18"/>
                <w:szCs w:val="18"/>
              </w:rPr>
              <w:t>Linked Risk / Issue</w:t>
            </w:r>
          </w:p>
        </w:tc>
      </w:tr>
      <w:tr w:rsidR="00BE31AF" w14:paraId="384BBA23" w14:textId="77777777">
        <w:tblPrEx>
          <w:tblCellMar>
            <w:top w:w="0" w:type="dxa"/>
            <w:bottom w:w="0" w:type="dxa"/>
          </w:tblCellMar>
        </w:tblPrEx>
        <w:trPr>
          <w:cantSplit/>
        </w:trPr>
        <w:tc>
          <w:tcPr>
            <w:tcW w:w="487" w:type="dxa"/>
            <w:shd w:val="clear" w:color="auto" w:fill="F3ECDD"/>
            <w:tcMar>
              <w:top w:w="70" w:type="dxa"/>
              <w:left w:w="110" w:type="dxa"/>
              <w:bottom w:w="70" w:type="dxa"/>
              <w:right w:w="110" w:type="dxa"/>
            </w:tcMar>
            <w:vAlign w:val="center"/>
          </w:tcPr>
          <w:p w14:paraId="25C3E781" w14:textId="77777777" w:rsidR="00BE31AF" w:rsidRDefault="00000000" w:rsidP="007D425F">
            <w:pPr>
              <w:bidi w:val="0"/>
            </w:pPr>
            <w:r>
              <w:rPr>
                <w:i/>
                <w:iCs/>
                <w:color w:val="5B6770"/>
                <w:sz w:val="17"/>
                <w:szCs w:val="17"/>
              </w:rPr>
              <w:t>AS-01</w:t>
            </w:r>
          </w:p>
        </w:tc>
        <w:tc>
          <w:tcPr>
            <w:tcW w:w="682" w:type="dxa"/>
            <w:shd w:val="clear" w:color="auto" w:fill="F3ECDD"/>
            <w:tcMar>
              <w:top w:w="70" w:type="dxa"/>
              <w:left w:w="110" w:type="dxa"/>
              <w:bottom w:w="70" w:type="dxa"/>
              <w:right w:w="110" w:type="dxa"/>
            </w:tcMar>
            <w:vAlign w:val="center"/>
          </w:tcPr>
          <w:p w14:paraId="6794F8BB" w14:textId="77777777" w:rsidR="00BE31AF" w:rsidRDefault="00000000" w:rsidP="007D425F">
            <w:pPr>
              <w:bidi w:val="0"/>
            </w:pPr>
            <w:r>
              <w:rPr>
                <w:i/>
                <w:iCs/>
                <w:color w:val="5B6770"/>
                <w:sz w:val="17"/>
                <w:szCs w:val="17"/>
              </w:rPr>
              <w:t>DD-MMM</w:t>
            </w:r>
          </w:p>
        </w:tc>
        <w:tc>
          <w:tcPr>
            <w:tcW w:w="1656" w:type="dxa"/>
            <w:shd w:val="clear" w:color="auto" w:fill="F3ECDD"/>
            <w:tcMar>
              <w:top w:w="70" w:type="dxa"/>
              <w:left w:w="110" w:type="dxa"/>
              <w:bottom w:w="70" w:type="dxa"/>
              <w:right w:w="110" w:type="dxa"/>
            </w:tcMar>
            <w:vAlign w:val="center"/>
          </w:tcPr>
          <w:p w14:paraId="591718F7" w14:textId="77777777" w:rsidR="00BE31AF" w:rsidRDefault="00000000" w:rsidP="007D425F">
            <w:pPr>
              <w:bidi w:val="0"/>
            </w:pPr>
            <w:r>
              <w:rPr>
                <w:i/>
                <w:iCs/>
                <w:color w:val="5B6770"/>
                <w:sz w:val="17"/>
                <w:szCs w:val="17"/>
              </w:rPr>
              <w:t>The vendor will provide two integration engineers from 01-Oct</w:t>
            </w:r>
          </w:p>
        </w:tc>
        <w:tc>
          <w:tcPr>
            <w:tcW w:w="682" w:type="dxa"/>
            <w:shd w:val="clear" w:color="auto" w:fill="F3ECDD"/>
            <w:tcMar>
              <w:top w:w="70" w:type="dxa"/>
              <w:left w:w="110" w:type="dxa"/>
              <w:bottom w:w="70" w:type="dxa"/>
              <w:right w:w="110" w:type="dxa"/>
            </w:tcMar>
            <w:vAlign w:val="center"/>
          </w:tcPr>
          <w:p w14:paraId="66259F4F" w14:textId="77777777" w:rsidR="00BE31AF" w:rsidRDefault="00000000" w:rsidP="007D425F">
            <w:pPr>
              <w:bidi w:val="0"/>
            </w:pPr>
            <w:r>
              <w:rPr>
                <w:i/>
                <w:iCs/>
                <w:color w:val="5B6770"/>
                <w:sz w:val="17"/>
                <w:szCs w:val="17"/>
              </w:rPr>
              <w:t>Resource</w:t>
            </w:r>
          </w:p>
        </w:tc>
        <w:tc>
          <w:tcPr>
            <w:tcW w:w="682" w:type="dxa"/>
            <w:shd w:val="clear" w:color="auto" w:fill="F3ECDD"/>
            <w:tcMar>
              <w:top w:w="70" w:type="dxa"/>
              <w:left w:w="110" w:type="dxa"/>
              <w:bottom w:w="70" w:type="dxa"/>
              <w:right w:w="110" w:type="dxa"/>
            </w:tcMar>
            <w:vAlign w:val="center"/>
          </w:tcPr>
          <w:p w14:paraId="4C5D82E6" w14:textId="77777777" w:rsidR="00BE31AF" w:rsidRDefault="00000000" w:rsidP="007D425F">
            <w:pPr>
              <w:bidi w:val="0"/>
            </w:pPr>
            <w:r>
              <w:rPr>
                <w:i/>
                <w:iCs/>
                <w:color w:val="5B6770"/>
                <w:sz w:val="17"/>
                <w:szCs w:val="17"/>
              </w:rPr>
              <w:t>PM</w:t>
            </w:r>
          </w:p>
        </w:tc>
        <w:tc>
          <w:tcPr>
            <w:tcW w:w="584" w:type="dxa"/>
            <w:shd w:val="clear" w:color="auto" w:fill="F3ECDD"/>
            <w:tcMar>
              <w:top w:w="70" w:type="dxa"/>
              <w:left w:w="110" w:type="dxa"/>
              <w:bottom w:w="70" w:type="dxa"/>
              <w:right w:w="110" w:type="dxa"/>
            </w:tcMar>
            <w:vAlign w:val="center"/>
          </w:tcPr>
          <w:p w14:paraId="3A738C4B" w14:textId="77777777" w:rsidR="00BE31AF" w:rsidRDefault="00000000" w:rsidP="007D425F">
            <w:pPr>
              <w:bidi w:val="0"/>
            </w:pPr>
            <w:r>
              <w:rPr>
                <w:i/>
                <w:iCs/>
                <w:color w:val="5B6770"/>
                <w:sz w:val="17"/>
                <w:szCs w:val="17"/>
              </w:rPr>
              <w:t>Critical</w:t>
            </w:r>
          </w:p>
        </w:tc>
        <w:tc>
          <w:tcPr>
            <w:tcW w:w="1266" w:type="dxa"/>
            <w:shd w:val="clear" w:color="auto" w:fill="F3ECDD"/>
            <w:tcMar>
              <w:top w:w="70" w:type="dxa"/>
              <w:left w:w="110" w:type="dxa"/>
              <w:bottom w:w="70" w:type="dxa"/>
              <w:right w:w="110" w:type="dxa"/>
            </w:tcMar>
            <w:vAlign w:val="center"/>
          </w:tcPr>
          <w:p w14:paraId="7DD9F1CF" w14:textId="77777777" w:rsidR="00BE31AF" w:rsidRDefault="00000000" w:rsidP="007D425F">
            <w:pPr>
              <w:bidi w:val="0"/>
            </w:pPr>
            <w:r>
              <w:rPr>
                <w:i/>
                <w:iCs/>
                <w:color w:val="5B6770"/>
                <w:sz w:val="17"/>
                <w:szCs w:val="17"/>
              </w:rPr>
              <w:t>Integration delayed by up to 8 weeks; G3 missed</w:t>
            </w:r>
          </w:p>
        </w:tc>
        <w:tc>
          <w:tcPr>
            <w:tcW w:w="1072" w:type="dxa"/>
            <w:shd w:val="clear" w:color="auto" w:fill="F3ECDD"/>
            <w:tcMar>
              <w:top w:w="70" w:type="dxa"/>
              <w:left w:w="110" w:type="dxa"/>
              <w:bottom w:w="70" w:type="dxa"/>
              <w:right w:w="110" w:type="dxa"/>
            </w:tcMar>
            <w:vAlign w:val="center"/>
          </w:tcPr>
          <w:p w14:paraId="2D1E86DD" w14:textId="77777777" w:rsidR="00BE31AF" w:rsidRDefault="00000000" w:rsidP="007D425F">
            <w:pPr>
              <w:bidi w:val="0"/>
            </w:pPr>
            <w:r>
              <w:rPr>
                <w:i/>
                <w:iCs/>
                <w:color w:val="5B6770"/>
                <w:sz w:val="17"/>
                <w:szCs w:val="17"/>
              </w:rPr>
              <w:t>Written confirmation in the contract schedule</w:t>
            </w:r>
          </w:p>
        </w:tc>
        <w:tc>
          <w:tcPr>
            <w:tcW w:w="779" w:type="dxa"/>
            <w:shd w:val="clear" w:color="auto" w:fill="F3ECDD"/>
            <w:tcMar>
              <w:top w:w="70" w:type="dxa"/>
              <w:left w:w="110" w:type="dxa"/>
              <w:bottom w:w="70" w:type="dxa"/>
              <w:right w:w="110" w:type="dxa"/>
            </w:tcMar>
            <w:vAlign w:val="center"/>
          </w:tcPr>
          <w:p w14:paraId="07289F16" w14:textId="77777777" w:rsidR="00BE31AF" w:rsidRDefault="00000000" w:rsidP="007D425F">
            <w:pPr>
              <w:bidi w:val="0"/>
            </w:pPr>
            <w:r>
              <w:rPr>
                <w:i/>
                <w:iCs/>
                <w:color w:val="5B6770"/>
                <w:sz w:val="17"/>
                <w:szCs w:val="17"/>
              </w:rPr>
              <w:t>Procurement Lead</w:t>
            </w:r>
          </w:p>
        </w:tc>
        <w:tc>
          <w:tcPr>
            <w:tcW w:w="682" w:type="dxa"/>
            <w:shd w:val="clear" w:color="auto" w:fill="F3ECDD"/>
            <w:tcMar>
              <w:top w:w="70" w:type="dxa"/>
              <w:left w:w="110" w:type="dxa"/>
              <w:bottom w:w="70" w:type="dxa"/>
              <w:right w:w="110" w:type="dxa"/>
            </w:tcMar>
            <w:vAlign w:val="center"/>
          </w:tcPr>
          <w:p w14:paraId="3C6BB774" w14:textId="77777777" w:rsidR="00BE31AF" w:rsidRDefault="00000000" w:rsidP="007D425F">
            <w:pPr>
              <w:bidi w:val="0"/>
            </w:pPr>
            <w:r>
              <w:rPr>
                <w:i/>
                <w:iCs/>
                <w:color w:val="5B6770"/>
                <w:sz w:val="17"/>
                <w:szCs w:val="17"/>
              </w:rPr>
              <w:t>DD-MMM</w:t>
            </w:r>
          </w:p>
        </w:tc>
        <w:tc>
          <w:tcPr>
            <w:tcW w:w="584" w:type="dxa"/>
            <w:shd w:val="clear" w:color="auto" w:fill="F3ECDD"/>
            <w:tcMar>
              <w:top w:w="70" w:type="dxa"/>
              <w:left w:w="110" w:type="dxa"/>
              <w:bottom w:w="70" w:type="dxa"/>
              <w:right w:w="110" w:type="dxa"/>
            </w:tcMar>
            <w:vAlign w:val="center"/>
          </w:tcPr>
          <w:p w14:paraId="0B69BA48" w14:textId="77777777" w:rsidR="00BE31AF" w:rsidRDefault="00000000" w:rsidP="007D425F">
            <w:pPr>
              <w:bidi w:val="0"/>
            </w:pPr>
            <w:r>
              <w:rPr>
                <w:i/>
                <w:iCs/>
                <w:color w:val="5B6770"/>
                <w:sz w:val="17"/>
                <w:szCs w:val="17"/>
              </w:rPr>
              <w:t>Open</w:t>
            </w:r>
          </w:p>
        </w:tc>
        <w:tc>
          <w:tcPr>
            <w:tcW w:w="590" w:type="dxa"/>
            <w:shd w:val="clear" w:color="auto" w:fill="F3ECDD"/>
            <w:tcMar>
              <w:top w:w="70" w:type="dxa"/>
              <w:left w:w="110" w:type="dxa"/>
              <w:bottom w:w="70" w:type="dxa"/>
              <w:right w:w="110" w:type="dxa"/>
            </w:tcMar>
            <w:vAlign w:val="center"/>
          </w:tcPr>
          <w:p w14:paraId="721C072A" w14:textId="77777777" w:rsidR="00BE31AF" w:rsidRDefault="00000000" w:rsidP="007D425F">
            <w:pPr>
              <w:bidi w:val="0"/>
            </w:pPr>
            <w:r>
              <w:rPr>
                <w:i/>
                <w:iCs/>
                <w:color w:val="5B6770"/>
                <w:sz w:val="17"/>
                <w:szCs w:val="17"/>
              </w:rPr>
              <w:t>RSK-004</w:t>
            </w:r>
          </w:p>
        </w:tc>
      </w:tr>
      <w:tr w:rsidR="00BE31AF" w14:paraId="76BB74A5"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4C30AF80"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02C992BA" w14:textId="77777777" w:rsidR="00BE31AF" w:rsidRDefault="00000000" w:rsidP="007D425F">
            <w:pPr>
              <w:bidi w:val="0"/>
            </w:pPr>
            <w:r>
              <w:rPr>
                <w:sz w:val="18"/>
                <w:szCs w:val="18"/>
              </w:rPr>
              <w:t xml:space="preserve"> </w:t>
            </w:r>
          </w:p>
        </w:tc>
        <w:tc>
          <w:tcPr>
            <w:tcW w:w="1656" w:type="dxa"/>
            <w:tcMar>
              <w:top w:w="90" w:type="dxa"/>
              <w:left w:w="110" w:type="dxa"/>
              <w:bottom w:w="90" w:type="dxa"/>
              <w:right w:w="110" w:type="dxa"/>
            </w:tcMar>
            <w:vAlign w:val="center"/>
          </w:tcPr>
          <w:p w14:paraId="0A0E9927"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6D162DC2"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06E64BFB"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4BFD7EBA" w14:textId="77777777" w:rsidR="00BE31AF" w:rsidRDefault="00000000" w:rsidP="007D425F">
            <w:pPr>
              <w:bidi w:val="0"/>
            </w:pPr>
            <w:r>
              <w:rPr>
                <w:sz w:val="18"/>
                <w:szCs w:val="18"/>
              </w:rPr>
              <w:t xml:space="preserve"> </w:t>
            </w:r>
          </w:p>
        </w:tc>
        <w:tc>
          <w:tcPr>
            <w:tcW w:w="1266" w:type="dxa"/>
            <w:tcMar>
              <w:top w:w="90" w:type="dxa"/>
              <w:left w:w="110" w:type="dxa"/>
              <w:bottom w:w="90" w:type="dxa"/>
              <w:right w:w="110" w:type="dxa"/>
            </w:tcMar>
            <w:vAlign w:val="center"/>
          </w:tcPr>
          <w:p w14:paraId="56F3754B"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54E7A246" w14:textId="77777777" w:rsidR="00BE31AF" w:rsidRDefault="00000000" w:rsidP="007D425F">
            <w:pPr>
              <w:bidi w:val="0"/>
            </w:pPr>
            <w:r>
              <w:rPr>
                <w:sz w:val="18"/>
                <w:szCs w:val="18"/>
              </w:rPr>
              <w:t xml:space="preserve"> </w:t>
            </w:r>
          </w:p>
        </w:tc>
        <w:tc>
          <w:tcPr>
            <w:tcW w:w="779" w:type="dxa"/>
            <w:tcMar>
              <w:top w:w="90" w:type="dxa"/>
              <w:left w:w="110" w:type="dxa"/>
              <w:bottom w:w="90" w:type="dxa"/>
              <w:right w:w="110" w:type="dxa"/>
            </w:tcMar>
            <w:vAlign w:val="center"/>
          </w:tcPr>
          <w:p w14:paraId="55494413"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76C57546"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1030FF9C" w14:textId="77777777" w:rsidR="00BE31AF" w:rsidRDefault="00000000" w:rsidP="007D425F">
            <w:pPr>
              <w:bidi w:val="0"/>
            </w:pPr>
            <w:r>
              <w:rPr>
                <w:sz w:val="18"/>
                <w:szCs w:val="18"/>
              </w:rPr>
              <w:t xml:space="preserve"> </w:t>
            </w:r>
          </w:p>
        </w:tc>
        <w:tc>
          <w:tcPr>
            <w:tcW w:w="590" w:type="dxa"/>
            <w:tcMar>
              <w:top w:w="90" w:type="dxa"/>
              <w:left w:w="110" w:type="dxa"/>
              <w:bottom w:w="90" w:type="dxa"/>
              <w:right w:w="110" w:type="dxa"/>
            </w:tcMar>
            <w:vAlign w:val="center"/>
          </w:tcPr>
          <w:p w14:paraId="42CABCD8" w14:textId="77777777" w:rsidR="00BE31AF" w:rsidRDefault="00000000" w:rsidP="007D425F">
            <w:pPr>
              <w:bidi w:val="0"/>
            </w:pPr>
            <w:r>
              <w:rPr>
                <w:sz w:val="18"/>
                <w:szCs w:val="18"/>
              </w:rPr>
              <w:t xml:space="preserve"> </w:t>
            </w:r>
          </w:p>
        </w:tc>
      </w:tr>
      <w:tr w:rsidR="00BE31AF" w14:paraId="48E45E8E"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1076D767"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3A324ED4" w14:textId="77777777" w:rsidR="00BE31AF" w:rsidRDefault="00000000" w:rsidP="007D425F">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706EEA3"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1FFDB1F7"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62A126E5"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5B5E1B0C" w14:textId="77777777" w:rsidR="00BE31AF" w:rsidRDefault="00000000" w:rsidP="007D425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4407EDD"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94FC683" w14:textId="77777777" w:rsidR="00BE31AF" w:rsidRDefault="00000000" w:rsidP="007D425F">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47F94D1"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D7CC7E8"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270DC8AE" w14:textId="77777777" w:rsidR="00BE31AF" w:rsidRDefault="00000000" w:rsidP="007D425F">
            <w:pPr>
              <w:bidi w:val="0"/>
            </w:pPr>
            <w:r>
              <w:rPr>
                <w:sz w:val="18"/>
                <w:szCs w:val="18"/>
              </w:rPr>
              <w:t xml:space="preserve"> </w:t>
            </w:r>
          </w:p>
        </w:tc>
        <w:tc>
          <w:tcPr>
            <w:tcW w:w="590" w:type="dxa"/>
            <w:shd w:val="clear" w:color="auto" w:fill="F4F6F8"/>
            <w:tcMar>
              <w:top w:w="90" w:type="dxa"/>
              <w:left w:w="110" w:type="dxa"/>
              <w:bottom w:w="90" w:type="dxa"/>
              <w:right w:w="110" w:type="dxa"/>
            </w:tcMar>
            <w:vAlign w:val="center"/>
          </w:tcPr>
          <w:p w14:paraId="56D873EE" w14:textId="77777777" w:rsidR="00BE31AF" w:rsidRDefault="00000000" w:rsidP="007D425F">
            <w:pPr>
              <w:bidi w:val="0"/>
            </w:pPr>
            <w:r>
              <w:rPr>
                <w:sz w:val="18"/>
                <w:szCs w:val="18"/>
              </w:rPr>
              <w:t xml:space="preserve"> </w:t>
            </w:r>
          </w:p>
        </w:tc>
      </w:tr>
      <w:tr w:rsidR="00BE31AF" w14:paraId="71B0CB8F"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7C0C5968"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00CED33C" w14:textId="77777777" w:rsidR="00BE31AF" w:rsidRDefault="00000000" w:rsidP="007D425F">
            <w:pPr>
              <w:bidi w:val="0"/>
            </w:pPr>
            <w:r>
              <w:rPr>
                <w:sz w:val="18"/>
                <w:szCs w:val="18"/>
              </w:rPr>
              <w:t xml:space="preserve"> </w:t>
            </w:r>
          </w:p>
        </w:tc>
        <w:tc>
          <w:tcPr>
            <w:tcW w:w="1656" w:type="dxa"/>
            <w:tcMar>
              <w:top w:w="90" w:type="dxa"/>
              <w:left w:w="110" w:type="dxa"/>
              <w:bottom w:w="90" w:type="dxa"/>
              <w:right w:w="110" w:type="dxa"/>
            </w:tcMar>
            <w:vAlign w:val="center"/>
          </w:tcPr>
          <w:p w14:paraId="198A605E"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6C9FB922"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468E4187"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5A74B720" w14:textId="77777777" w:rsidR="00BE31AF" w:rsidRDefault="00000000" w:rsidP="007D425F">
            <w:pPr>
              <w:bidi w:val="0"/>
            </w:pPr>
            <w:r>
              <w:rPr>
                <w:sz w:val="18"/>
                <w:szCs w:val="18"/>
              </w:rPr>
              <w:t xml:space="preserve"> </w:t>
            </w:r>
          </w:p>
        </w:tc>
        <w:tc>
          <w:tcPr>
            <w:tcW w:w="1266" w:type="dxa"/>
            <w:tcMar>
              <w:top w:w="90" w:type="dxa"/>
              <w:left w:w="110" w:type="dxa"/>
              <w:bottom w:w="90" w:type="dxa"/>
              <w:right w:w="110" w:type="dxa"/>
            </w:tcMar>
            <w:vAlign w:val="center"/>
          </w:tcPr>
          <w:p w14:paraId="4AA233B8"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4BA705AA" w14:textId="77777777" w:rsidR="00BE31AF" w:rsidRDefault="00000000" w:rsidP="007D425F">
            <w:pPr>
              <w:bidi w:val="0"/>
            </w:pPr>
            <w:r>
              <w:rPr>
                <w:sz w:val="18"/>
                <w:szCs w:val="18"/>
              </w:rPr>
              <w:t xml:space="preserve"> </w:t>
            </w:r>
          </w:p>
        </w:tc>
        <w:tc>
          <w:tcPr>
            <w:tcW w:w="779" w:type="dxa"/>
            <w:tcMar>
              <w:top w:w="90" w:type="dxa"/>
              <w:left w:w="110" w:type="dxa"/>
              <w:bottom w:w="90" w:type="dxa"/>
              <w:right w:w="110" w:type="dxa"/>
            </w:tcMar>
            <w:vAlign w:val="center"/>
          </w:tcPr>
          <w:p w14:paraId="61913335"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1A665A0A"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6398E6AE" w14:textId="77777777" w:rsidR="00BE31AF" w:rsidRDefault="00000000" w:rsidP="007D425F">
            <w:pPr>
              <w:bidi w:val="0"/>
            </w:pPr>
            <w:r>
              <w:rPr>
                <w:sz w:val="18"/>
                <w:szCs w:val="18"/>
              </w:rPr>
              <w:t xml:space="preserve"> </w:t>
            </w:r>
          </w:p>
        </w:tc>
        <w:tc>
          <w:tcPr>
            <w:tcW w:w="590" w:type="dxa"/>
            <w:tcMar>
              <w:top w:w="90" w:type="dxa"/>
              <w:left w:w="110" w:type="dxa"/>
              <w:bottom w:w="90" w:type="dxa"/>
              <w:right w:w="110" w:type="dxa"/>
            </w:tcMar>
            <w:vAlign w:val="center"/>
          </w:tcPr>
          <w:p w14:paraId="7BD69220" w14:textId="77777777" w:rsidR="00BE31AF" w:rsidRDefault="00000000" w:rsidP="007D425F">
            <w:pPr>
              <w:bidi w:val="0"/>
            </w:pPr>
            <w:r>
              <w:rPr>
                <w:sz w:val="18"/>
                <w:szCs w:val="18"/>
              </w:rPr>
              <w:t xml:space="preserve"> </w:t>
            </w:r>
          </w:p>
        </w:tc>
      </w:tr>
      <w:tr w:rsidR="00BE31AF" w14:paraId="6ABF5D52"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267E298F"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10D091F" w14:textId="77777777" w:rsidR="00BE31AF" w:rsidRDefault="00000000" w:rsidP="007D425F">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7C23D09C"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506F586"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7705CB1A"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344D91D7" w14:textId="77777777" w:rsidR="00BE31AF" w:rsidRDefault="00000000" w:rsidP="007D425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EE0C671"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0298EA8" w14:textId="77777777" w:rsidR="00BE31AF" w:rsidRDefault="00000000" w:rsidP="007D425F">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45527FF3"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9035A9B"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60B7B12B" w14:textId="77777777" w:rsidR="00BE31AF" w:rsidRDefault="00000000" w:rsidP="007D425F">
            <w:pPr>
              <w:bidi w:val="0"/>
            </w:pPr>
            <w:r>
              <w:rPr>
                <w:sz w:val="18"/>
                <w:szCs w:val="18"/>
              </w:rPr>
              <w:t xml:space="preserve"> </w:t>
            </w:r>
          </w:p>
        </w:tc>
        <w:tc>
          <w:tcPr>
            <w:tcW w:w="590" w:type="dxa"/>
            <w:shd w:val="clear" w:color="auto" w:fill="F4F6F8"/>
            <w:tcMar>
              <w:top w:w="90" w:type="dxa"/>
              <w:left w:w="110" w:type="dxa"/>
              <w:bottom w:w="90" w:type="dxa"/>
              <w:right w:w="110" w:type="dxa"/>
            </w:tcMar>
            <w:vAlign w:val="center"/>
          </w:tcPr>
          <w:p w14:paraId="021495B1" w14:textId="77777777" w:rsidR="00BE31AF" w:rsidRDefault="00000000" w:rsidP="007D425F">
            <w:pPr>
              <w:bidi w:val="0"/>
            </w:pPr>
            <w:r>
              <w:rPr>
                <w:sz w:val="18"/>
                <w:szCs w:val="18"/>
              </w:rPr>
              <w:t xml:space="preserve"> </w:t>
            </w:r>
          </w:p>
        </w:tc>
      </w:tr>
      <w:tr w:rsidR="00BE31AF" w14:paraId="4C95122E"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4A6C1192"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2EEAE568" w14:textId="77777777" w:rsidR="00BE31AF" w:rsidRDefault="00000000" w:rsidP="007D425F">
            <w:pPr>
              <w:bidi w:val="0"/>
            </w:pPr>
            <w:r>
              <w:rPr>
                <w:sz w:val="18"/>
                <w:szCs w:val="18"/>
              </w:rPr>
              <w:t xml:space="preserve"> </w:t>
            </w:r>
          </w:p>
        </w:tc>
        <w:tc>
          <w:tcPr>
            <w:tcW w:w="1656" w:type="dxa"/>
            <w:tcMar>
              <w:top w:w="90" w:type="dxa"/>
              <w:left w:w="110" w:type="dxa"/>
              <w:bottom w:w="90" w:type="dxa"/>
              <w:right w:w="110" w:type="dxa"/>
            </w:tcMar>
            <w:vAlign w:val="center"/>
          </w:tcPr>
          <w:p w14:paraId="046F98AF"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48411324"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0388344F"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1B4B6137" w14:textId="77777777" w:rsidR="00BE31AF" w:rsidRDefault="00000000" w:rsidP="007D425F">
            <w:pPr>
              <w:bidi w:val="0"/>
            </w:pPr>
            <w:r>
              <w:rPr>
                <w:sz w:val="18"/>
                <w:szCs w:val="18"/>
              </w:rPr>
              <w:t xml:space="preserve"> </w:t>
            </w:r>
          </w:p>
        </w:tc>
        <w:tc>
          <w:tcPr>
            <w:tcW w:w="1266" w:type="dxa"/>
            <w:tcMar>
              <w:top w:w="90" w:type="dxa"/>
              <w:left w:w="110" w:type="dxa"/>
              <w:bottom w:w="90" w:type="dxa"/>
              <w:right w:w="110" w:type="dxa"/>
            </w:tcMar>
            <w:vAlign w:val="center"/>
          </w:tcPr>
          <w:p w14:paraId="35DD3C65"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0362B820" w14:textId="77777777" w:rsidR="00BE31AF" w:rsidRDefault="00000000" w:rsidP="007D425F">
            <w:pPr>
              <w:bidi w:val="0"/>
            </w:pPr>
            <w:r>
              <w:rPr>
                <w:sz w:val="18"/>
                <w:szCs w:val="18"/>
              </w:rPr>
              <w:t xml:space="preserve"> </w:t>
            </w:r>
          </w:p>
        </w:tc>
        <w:tc>
          <w:tcPr>
            <w:tcW w:w="779" w:type="dxa"/>
            <w:tcMar>
              <w:top w:w="90" w:type="dxa"/>
              <w:left w:w="110" w:type="dxa"/>
              <w:bottom w:w="90" w:type="dxa"/>
              <w:right w:w="110" w:type="dxa"/>
            </w:tcMar>
            <w:vAlign w:val="center"/>
          </w:tcPr>
          <w:p w14:paraId="7D3E5766"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5BABD199"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6994CA00" w14:textId="77777777" w:rsidR="00BE31AF" w:rsidRDefault="00000000" w:rsidP="007D425F">
            <w:pPr>
              <w:bidi w:val="0"/>
            </w:pPr>
            <w:r>
              <w:rPr>
                <w:sz w:val="18"/>
                <w:szCs w:val="18"/>
              </w:rPr>
              <w:t xml:space="preserve"> </w:t>
            </w:r>
          </w:p>
        </w:tc>
        <w:tc>
          <w:tcPr>
            <w:tcW w:w="590" w:type="dxa"/>
            <w:tcMar>
              <w:top w:w="90" w:type="dxa"/>
              <w:left w:w="110" w:type="dxa"/>
              <w:bottom w:w="90" w:type="dxa"/>
              <w:right w:w="110" w:type="dxa"/>
            </w:tcMar>
            <w:vAlign w:val="center"/>
          </w:tcPr>
          <w:p w14:paraId="0C163FAA" w14:textId="77777777" w:rsidR="00BE31AF" w:rsidRDefault="00000000" w:rsidP="007D425F">
            <w:pPr>
              <w:bidi w:val="0"/>
            </w:pPr>
            <w:r>
              <w:rPr>
                <w:sz w:val="18"/>
                <w:szCs w:val="18"/>
              </w:rPr>
              <w:t xml:space="preserve"> </w:t>
            </w:r>
          </w:p>
        </w:tc>
      </w:tr>
      <w:tr w:rsidR="00BE31AF" w14:paraId="33291D45"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0DE75C1C"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7FC55923" w14:textId="77777777" w:rsidR="00BE31AF" w:rsidRDefault="00000000" w:rsidP="007D425F">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50F9920B"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1164936E"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A7897DC"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5F66B5E7" w14:textId="77777777" w:rsidR="00BE31AF" w:rsidRDefault="00000000" w:rsidP="007D425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25D36BD"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D099FA4" w14:textId="77777777" w:rsidR="00BE31AF" w:rsidRDefault="00000000" w:rsidP="007D425F">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053E2C27"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3D3088EB"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0A01746B" w14:textId="77777777" w:rsidR="00BE31AF" w:rsidRDefault="00000000" w:rsidP="007D425F">
            <w:pPr>
              <w:bidi w:val="0"/>
            </w:pPr>
            <w:r>
              <w:rPr>
                <w:sz w:val="18"/>
                <w:szCs w:val="18"/>
              </w:rPr>
              <w:t xml:space="preserve"> </w:t>
            </w:r>
          </w:p>
        </w:tc>
        <w:tc>
          <w:tcPr>
            <w:tcW w:w="590" w:type="dxa"/>
            <w:shd w:val="clear" w:color="auto" w:fill="F4F6F8"/>
            <w:tcMar>
              <w:top w:w="90" w:type="dxa"/>
              <w:left w:w="110" w:type="dxa"/>
              <w:bottom w:w="90" w:type="dxa"/>
              <w:right w:w="110" w:type="dxa"/>
            </w:tcMar>
            <w:vAlign w:val="center"/>
          </w:tcPr>
          <w:p w14:paraId="74DBE690" w14:textId="77777777" w:rsidR="00BE31AF" w:rsidRDefault="00000000" w:rsidP="007D425F">
            <w:pPr>
              <w:bidi w:val="0"/>
            </w:pPr>
            <w:r>
              <w:rPr>
                <w:sz w:val="18"/>
                <w:szCs w:val="18"/>
              </w:rPr>
              <w:t xml:space="preserve"> </w:t>
            </w:r>
          </w:p>
        </w:tc>
      </w:tr>
      <w:tr w:rsidR="00BE31AF" w14:paraId="728C565F"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4B54BCC1"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0CDA060B" w14:textId="77777777" w:rsidR="00BE31AF" w:rsidRDefault="00000000" w:rsidP="007D425F">
            <w:pPr>
              <w:bidi w:val="0"/>
            </w:pPr>
            <w:r>
              <w:rPr>
                <w:sz w:val="18"/>
                <w:szCs w:val="18"/>
              </w:rPr>
              <w:t xml:space="preserve"> </w:t>
            </w:r>
          </w:p>
        </w:tc>
        <w:tc>
          <w:tcPr>
            <w:tcW w:w="1656" w:type="dxa"/>
            <w:tcMar>
              <w:top w:w="90" w:type="dxa"/>
              <w:left w:w="110" w:type="dxa"/>
              <w:bottom w:w="90" w:type="dxa"/>
              <w:right w:w="110" w:type="dxa"/>
            </w:tcMar>
            <w:vAlign w:val="center"/>
          </w:tcPr>
          <w:p w14:paraId="232683E1"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179E04D7"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242C6521"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56305F3B" w14:textId="77777777" w:rsidR="00BE31AF" w:rsidRDefault="00000000" w:rsidP="007D425F">
            <w:pPr>
              <w:bidi w:val="0"/>
            </w:pPr>
            <w:r>
              <w:rPr>
                <w:sz w:val="18"/>
                <w:szCs w:val="18"/>
              </w:rPr>
              <w:t xml:space="preserve"> </w:t>
            </w:r>
          </w:p>
        </w:tc>
        <w:tc>
          <w:tcPr>
            <w:tcW w:w="1266" w:type="dxa"/>
            <w:tcMar>
              <w:top w:w="90" w:type="dxa"/>
              <w:left w:w="110" w:type="dxa"/>
              <w:bottom w:w="90" w:type="dxa"/>
              <w:right w:w="110" w:type="dxa"/>
            </w:tcMar>
            <w:vAlign w:val="center"/>
          </w:tcPr>
          <w:p w14:paraId="18C235C6"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6D95B083" w14:textId="77777777" w:rsidR="00BE31AF" w:rsidRDefault="00000000" w:rsidP="007D425F">
            <w:pPr>
              <w:bidi w:val="0"/>
            </w:pPr>
            <w:r>
              <w:rPr>
                <w:sz w:val="18"/>
                <w:szCs w:val="18"/>
              </w:rPr>
              <w:t xml:space="preserve"> </w:t>
            </w:r>
          </w:p>
        </w:tc>
        <w:tc>
          <w:tcPr>
            <w:tcW w:w="779" w:type="dxa"/>
            <w:tcMar>
              <w:top w:w="90" w:type="dxa"/>
              <w:left w:w="110" w:type="dxa"/>
              <w:bottom w:w="90" w:type="dxa"/>
              <w:right w:w="110" w:type="dxa"/>
            </w:tcMar>
            <w:vAlign w:val="center"/>
          </w:tcPr>
          <w:p w14:paraId="22A18BA6"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2A773519"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3A3CD919" w14:textId="77777777" w:rsidR="00BE31AF" w:rsidRDefault="00000000" w:rsidP="007D425F">
            <w:pPr>
              <w:bidi w:val="0"/>
            </w:pPr>
            <w:r>
              <w:rPr>
                <w:sz w:val="18"/>
                <w:szCs w:val="18"/>
              </w:rPr>
              <w:t xml:space="preserve"> </w:t>
            </w:r>
          </w:p>
        </w:tc>
        <w:tc>
          <w:tcPr>
            <w:tcW w:w="590" w:type="dxa"/>
            <w:tcMar>
              <w:top w:w="90" w:type="dxa"/>
              <w:left w:w="110" w:type="dxa"/>
              <w:bottom w:w="90" w:type="dxa"/>
              <w:right w:w="110" w:type="dxa"/>
            </w:tcMar>
            <w:vAlign w:val="center"/>
          </w:tcPr>
          <w:p w14:paraId="4B6165D4" w14:textId="77777777" w:rsidR="00BE31AF" w:rsidRDefault="00000000" w:rsidP="007D425F">
            <w:pPr>
              <w:bidi w:val="0"/>
            </w:pPr>
            <w:r>
              <w:rPr>
                <w:sz w:val="18"/>
                <w:szCs w:val="18"/>
              </w:rPr>
              <w:t xml:space="preserve"> </w:t>
            </w:r>
          </w:p>
        </w:tc>
      </w:tr>
      <w:tr w:rsidR="00BE31AF" w14:paraId="18663381"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0CDA6AFC"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3246EB63" w14:textId="77777777" w:rsidR="00BE31AF" w:rsidRDefault="00000000" w:rsidP="007D425F">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5C10463"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38D2387C"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73CDC3D0"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37DDE971" w14:textId="77777777" w:rsidR="00BE31AF" w:rsidRDefault="00000000" w:rsidP="007D425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575156A9"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6767D97" w14:textId="77777777" w:rsidR="00BE31AF" w:rsidRDefault="00000000" w:rsidP="007D425F">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6ABCEEC8"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6D216231"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34C0F573" w14:textId="77777777" w:rsidR="00BE31AF" w:rsidRDefault="00000000" w:rsidP="007D425F">
            <w:pPr>
              <w:bidi w:val="0"/>
            </w:pPr>
            <w:r>
              <w:rPr>
                <w:sz w:val="18"/>
                <w:szCs w:val="18"/>
              </w:rPr>
              <w:t xml:space="preserve"> </w:t>
            </w:r>
          </w:p>
        </w:tc>
        <w:tc>
          <w:tcPr>
            <w:tcW w:w="590" w:type="dxa"/>
            <w:shd w:val="clear" w:color="auto" w:fill="F4F6F8"/>
            <w:tcMar>
              <w:top w:w="90" w:type="dxa"/>
              <w:left w:w="110" w:type="dxa"/>
              <w:bottom w:w="90" w:type="dxa"/>
              <w:right w:w="110" w:type="dxa"/>
            </w:tcMar>
            <w:vAlign w:val="center"/>
          </w:tcPr>
          <w:p w14:paraId="69951C29" w14:textId="77777777" w:rsidR="00BE31AF" w:rsidRDefault="00000000" w:rsidP="007D425F">
            <w:pPr>
              <w:bidi w:val="0"/>
            </w:pPr>
            <w:r>
              <w:rPr>
                <w:sz w:val="18"/>
                <w:szCs w:val="18"/>
              </w:rPr>
              <w:t xml:space="preserve"> </w:t>
            </w:r>
          </w:p>
        </w:tc>
      </w:tr>
      <w:tr w:rsidR="00BE31AF" w14:paraId="4C7C3A19"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23D290D7"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600B4BB0" w14:textId="77777777" w:rsidR="00BE31AF" w:rsidRDefault="00000000" w:rsidP="007D425F">
            <w:pPr>
              <w:bidi w:val="0"/>
            </w:pPr>
            <w:r>
              <w:rPr>
                <w:sz w:val="18"/>
                <w:szCs w:val="18"/>
              </w:rPr>
              <w:t xml:space="preserve"> </w:t>
            </w:r>
          </w:p>
        </w:tc>
        <w:tc>
          <w:tcPr>
            <w:tcW w:w="1656" w:type="dxa"/>
            <w:tcMar>
              <w:top w:w="90" w:type="dxa"/>
              <w:left w:w="110" w:type="dxa"/>
              <w:bottom w:w="90" w:type="dxa"/>
              <w:right w:w="110" w:type="dxa"/>
            </w:tcMar>
            <w:vAlign w:val="center"/>
          </w:tcPr>
          <w:p w14:paraId="2C6398FF"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03F1445C"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59D8291B"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54ADC6AD" w14:textId="77777777" w:rsidR="00BE31AF" w:rsidRDefault="00000000" w:rsidP="007D425F">
            <w:pPr>
              <w:bidi w:val="0"/>
            </w:pPr>
            <w:r>
              <w:rPr>
                <w:sz w:val="18"/>
                <w:szCs w:val="18"/>
              </w:rPr>
              <w:t xml:space="preserve"> </w:t>
            </w:r>
          </w:p>
        </w:tc>
        <w:tc>
          <w:tcPr>
            <w:tcW w:w="1266" w:type="dxa"/>
            <w:tcMar>
              <w:top w:w="90" w:type="dxa"/>
              <w:left w:w="110" w:type="dxa"/>
              <w:bottom w:w="90" w:type="dxa"/>
              <w:right w:w="110" w:type="dxa"/>
            </w:tcMar>
            <w:vAlign w:val="center"/>
          </w:tcPr>
          <w:p w14:paraId="29ABBAD5"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3C2B4B01" w14:textId="77777777" w:rsidR="00BE31AF" w:rsidRDefault="00000000" w:rsidP="007D425F">
            <w:pPr>
              <w:bidi w:val="0"/>
            </w:pPr>
            <w:r>
              <w:rPr>
                <w:sz w:val="18"/>
                <w:szCs w:val="18"/>
              </w:rPr>
              <w:t xml:space="preserve"> </w:t>
            </w:r>
          </w:p>
        </w:tc>
        <w:tc>
          <w:tcPr>
            <w:tcW w:w="779" w:type="dxa"/>
            <w:tcMar>
              <w:top w:w="90" w:type="dxa"/>
              <w:left w:w="110" w:type="dxa"/>
              <w:bottom w:w="90" w:type="dxa"/>
              <w:right w:w="110" w:type="dxa"/>
            </w:tcMar>
            <w:vAlign w:val="center"/>
          </w:tcPr>
          <w:p w14:paraId="63E94618"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0732F3AB"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48BA9EA5" w14:textId="77777777" w:rsidR="00BE31AF" w:rsidRDefault="00000000" w:rsidP="007D425F">
            <w:pPr>
              <w:bidi w:val="0"/>
            </w:pPr>
            <w:r>
              <w:rPr>
                <w:sz w:val="18"/>
                <w:szCs w:val="18"/>
              </w:rPr>
              <w:t xml:space="preserve"> </w:t>
            </w:r>
          </w:p>
        </w:tc>
        <w:tc>
          <w:tcPr>
            <w:tcW w:w="590" w:type="dxa"/>
            <w:tcMar>
              <w:top w:w="90" w:type="dxa"/>
              <w:left w:w="110" w:type="dxa"/>
              <w:bottom w:w="90" w:type="dxa"/>
              <w:right w:w="110" w:type="dxa"/>
            </w:tcMar>
            <w:vAlign w:val="center"/>
          </w:tcPr>
          <w:p w14:paraId="3A64EA45" w14:textId="77777777" w:rsidR="00BE31AF" w:rsidRDefault="00000000" w:rsidP="007D425F">
            <w:pPr>
              <w:bidi w:val="0"/>
            </w:pPr>
            <w:r>
              <w:rPr>
                <w:sz w:val="18"/>
                <w:szCs w:val="18"/>
              </w:rPr>
              <w:t xml:space="preserve"> </w:t>
            </w:r>
          </w:p>
        </w:tc>
      </w:tr>
      <w:tr w:rsidR="00BE31AF" w14:paraId="51D01378"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54CDB389"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726D8288" w14:textId="77777777" w:rsidR="00BE31AF" w:rsidRDefault="00000000" w:rsidP="007D425F">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E358D98"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1785F988"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9C28CE2"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07A36F9B" w14:textId="77777777" w:rsidR="00BE31AF" w:rsidRDefault="00000000" w:rsidP="007D425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3FD34F3"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3E50520" w14:textId="77777777" w:rsidR="00BE31AF" w:rsidRDefault="00000000" w:rsidP="007D425F">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440274F7"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D4E077E"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2582257F" w14:textId="77777777" w:rsidR="00BE31AF" w:rsidRDefault="00000000" w:rsidP="007D425F">
            <w:pPr>
              <w:bidi w:val="0"/>
            </w:pPr>
            <w:r>
              <w:rPr>
                <w:sz w:val="18"/>
                <w:szCs w:val="18"/>
              </w:rPr>
              <w:t xml:space="preserve"> </w:t>
            </w:r>
          </w:p>
        </w:tc>
        <w:tc>
          <w:tcPr>
            <w:tcW w:w="590" w:type="dxa"/>
            <w:shd w:val="clear" w:color="auto" w:fill="F4F6F8"/>
            <w:tcMar>
              <w:top w:w="90" w:type="dxa"/>
              <w:left w:w="110" w:type="dxa"/>
              <w:bottom w:w="90" w:type="dxa"/>
              <w:right w:w="110" w:type="dxa"/>
            </w:tcMar>
            <w:vAlign w:val="center"/>
          </w:tcPr>
          <w:p w14:paraId="0CE53FDF" w14:textId="77777777" w:rsidR="00BE31AF" w:rsidRDefault="00000000" w:rsidP="007D425F">
            <w:pPr>
              <w:bidi w:val="0"/>
            </w:pPr>
            <w:r>
              <w:rPr>
                <w:sz w:val="18"/>
                <w:szCs w:val="18"/>
              </w:rPr>
              <w:t xml:space="preserve"> </w:t>
            </w:r>
          </w:p>
        </w:tc>
      </w:tr>
      <w:tr w:rsidR="00BE31AF" w14:paraId="7E9DF2D0"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3687CB0B"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128546C8" w14:textId="77777777" w:rsidR="00BE31AF" w:rsidRDefault="00000000" w:rsidP="007D425F">
            <w:pPr>
              <w:bidi w:val="0"/>
            </w:pPr>
            <w:r>
              <w:rPr>
                <w:sz w:val="18"/>
                <w:szCs w:val="18"/>
              </w:rPr>
              <w:t xml:space="preserve"> </w:t>
            </w:r>
          </w:p>
        </w:tc>
        <w:tc>
          <w:tcPr>
            <w:tcW w:w="1656" w:type="dxa"/>
            <w:tcMar>
              <w:top w:w="90" w:type="dxa"/>
              <w:left w:w="110" w:type="dxa"/>
              <w:bottom w:w="90" w:type="dxa"/>
              <w:right w:w="110" w:type="dxa"/>
            </w:tcMar>
            <w:vAlign w:val="center"/>
          </w:tcPr>
          <w:p w14:paraId="1DF91BB5"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78A8B94E"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7BD9DB45"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6FBDE2AB" w14:textId="77777777" w:rsidR="00BE31AF" w:rsidRDefault="00000000" w:rsidP="007D425F">
            <w:pPr>
              <w:bidi w:val="0"/>
            </w:pPr>
            <w:r>
              <w:rPr>
                <w:sz w:val="18"/>
                <w:szCs w:val="18"/>
              </w:rPr>
              <w:t xml:space="preserve"> </w:t>
            </w:r>
          </w:p>
        </w:tc>
        <w:tc>
          <w:tcPr>
            <w:tcW w:w="1266" w:type="dxa"/>
            <w:tcMar>
              <w:top w:w="90" w:type="dxa"/>
              <w:left w:w="110" w:type="dxa"/>
              <w:bottom w:w="90" w:type="dxa"/>
              <w:right w:w="110" w:type="dxa"/>
            </w:tcMar>
            <w:vAlign w:val="center"/>
          </w:tcPr>
          <w:p w14:paraId="62ADBD05"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3E394F3E" w14:textId="77777777" w:rsidR="00BE31AF" w:rsidRDefault="00000000" w:rsidP="007D425F">
            <w:pPr>
              <w:bidi w:val="0"/>
            </w:pPr>
            <w:r>
              <w:rPr>
                <w:sz w:val="18"/>
                <w:szCs w:val="18"/>
              </w:rPr>
              <w:t xml:space="preserve"> </w:t>
            </w:r>
          </w:p>
        </w:tc>
        <w:tc>
          <w:tcPr>
            <w:tcW w:w="779" w:type="dxa"/>
            <w:tcMar>
              <w:top w:w="90" w:type="dxa"/>
              <w:left w:w="110" w:type="dxa"/>
              <w:bottom w:w="90" w:type="dxa"/>
              <w:right w:w="110" w:type="dxa"/>
            </w:tcMar>
            <w:vAlign w:val="center"/>
          </w:tcPr>
          <w:p w14:paraId="37A1E2FA" w14:textId="77777777" w:rsidR="00BE31AF" w:rsidRDefault="00000000" w:rsidP="007D425F">
            <w:pPr>
              <w:bidi w:val="0"/>
            </w:pPr>
            <w:r>
              <w:rPr>
                <w:sz w:val="18"/>
                <w:szCs w:val="18"/>
              </w:rPr>
              <w:t xml:space="preserve"> </w:t>
            </w:r>
          </w:p>
        </w:tc>
        <w:tc>
          <w:tcPr>
            <w:tcW w:w="682" w:type="dxa"/>
            <w:tcMar>
              <w:top w:w="90" w:type="dxa"/>
              <w:left w:w="110" w:type="dxa"/>
              <w:bottom w:w="90" w:type="dxa"/>
              <w:right w:w="110" w:type="dxa"/>
            </w:tcMar>
            <w:vAlign w:val="center"/>
          </w:tcPr>
          <w:p w14:paraId="588D6869" w14:textId="77777777" w:rsidR="00BE31AF" w:rsidRDefault="00000000" w:rsidP="007D425F">
            <w:pPr>
              <w:bidi w:val="0"/>
            </w:pPr>
            <w:r>
              <w:rPr>
                <w:sz w:val="18"/>
                <w:szCs w:val="18"/>
              </w:rPr>
              <w:t xml:space="preserve"> </w:t>
            </w:r>
          </w:p>
        </w:tc>
        <w:tc>
          <w:tcPr>
            <w:tcW w:w="584" w:type="dxa"/>
            <w:tcMar>
              <w:top w:w="90" w:type="dxa"/>
              <w:left w:w="110" w:type="dxa"/>
              <w:bottom w:w="90" w:type="dxa"/>
              <w:right w:w="110" w:type="dxa"/>
            </w:tcMar>
            <w:vAlign w:val="center"/>
          </w:tcPr>
          <w:p w14:paraId="43EB6AF2" w14:textId="77777777" w:rsidR="00BE31AF" w:rsidRDefault="00000000" w:rsidP="007D425F">
            <w:pPr>
              <w:bidi w:val="0"/>
            </w:pPr>
            <w:r>
              <w:rPr>
                <w:sz w:val="18"/>
                <w:szCs w:val="18"/>
              </w:rPr>
              <w:t xml:space="preserve"> </w:t>
            </w:r>
          </w:p>
        </w:tc>
        <w:tc>
          <w:tcPr>
            <w:tcW w:w="590" w:type="dxa"/>
            <w:tcMar>
              <w:top w:w="90" w:type="dxa"/>
              <w:left w:w="110" w:type="dxa"/>
              <w:bottom w:w="90" w:type="dxa"/>
              <w:right w:w="110" w:type="dxa"/>
            </w:tcMar>
            <w:vAlign w:val="center"/>
          </w:tcPr>
          <w:p w14:paraId="3972A7D9" w14:textId="77777777" w:rsidR="00BE31AF" w:rsidRDefault="00000000" w:rsidP="007D425F">
            <w:pPr>
              <w:bidi w:val="0"/>
            </w:pPr>
            <w:r>
              <w:rPr>
                <w:sz w:val="18"/>
                <w:szCs w:val="18"/>
              </w:rPr>
              <w:t xml:space="preserve"> </w:t>
            </w:r>
          </w:p>
        </w:tc>
      </w:tr>
      <w:tr w:rsidR="00BE31AF" w14:paraId="006AEA6E"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0C79249B"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1E7DF859" w14:textId="77777777" w:rsidR="00BE31AF" w:rsidRDefault="00000000" w:rsidP="007D425F">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61AD1DFC"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49643A77"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523D2FB"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6A61A24D" w14:textId="77777777" w:rsidR="00BE31AF" w:rsidRDefault="00000000" w:rsidP="007D425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E9C49E0"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CCAF16B" w14:textId="77777777" w:rsidR="00BE31AF" w:rsidRDefault="00000000" w:rsidP="007D425F">
            <w:pPr>
              <w:bidi w:val="0"/>
            </w:pPr>
            <w:r>
              <w:rPr>
                <w:sz w:val="18"/>
                <w:szCs w:val="18"/>
              </w:rPr>
              <w:t xml:space="preserve"> </w:t>
            </w:r>
          </w:p>
        </w:tc>
        <w:tc>
          <w:tcPr>
            <w:tcW w:w="779" w:type="dxa"/>
            <w:shd w:val="clear" w:color="auto" w:fill="F4F6F8"/>
            <w:tcMar>
              <w:top w:w="90" w:type="dxa"/>
              <w:left w:w="110" w:type="dxa"/>
              <w:bottom w:w="90" w:type="dxa"/>
              <w:right w:w="110" w:type="dxa"/>
            </w:tcMar>
            <w:vAlign w:val="center"/>
          </w:tcPr>
          <w:p w14:paraId="609C3D95" w14:textId="77777777" w:rsidR="00BE31AF" w:rsidRDefault="00000000" w:rsidP="007D425F">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64F3614E" w14:textId="77777777" w:rsidR="00BE31AF" w:rsidRDefault="00000000" w:rsidP="007D425F">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67E8E7EB" w14:textId="77777777" w:rsidR="00BE31AF" w:rsidRDefault="00000000" w:rsidP="007D425F">
            <w:pPr>
              <w:bidi w:val="0"/>
            </w:pPr>
            <w:r>
              <w:rPr>
                <w:sz w:val="18"/>
                <w:szCs w:val="18"/>
              </w:rPr>
              <w:t xml:space="preserve"> </w:t>
            </w:r>
          </w:p>
        </w:tc>
        <w:tc>
          <w:tcPr>
            <w:tcW w:w="590" w:type="dxa"/>
            <w:shd w:val="clear" w:color="auto" w:fill="F4F6F8"/>
            <w:tcMar>
              <w:top w:w="90" w:type="dxa"/>
              <w:left w:w="110" w:type="dxa"/>
              <w:bottom w:w="90" w:type="dxa"/>
              <w:right w:w="110" w:type="dxa"/>
            </w:tcMar>
            <w:vAlign w:val="center"/>
          </w:tcPr>
          <w:p w14:paraId="6D160280" w14:textId="77777777" w:rsidR="00BE31AF" w:rsidRDefault="00000000" w:rsidP="007D425F">
            <w:pPr>
              <w:bidi w:val="0"/>
            </w:pPr>
            <w:r>
              <w:rPr>
                <w:sz w:val="18"/>
                <w:szCs w:val="18"/>
              </w:rPr>
              <w:t xml:space="preserve"> </w:t>
            </w:r>
          </w:p>
        </w:tc>
      </w:tr>
    </w:tbl>
    <w:p w14:paraId="20B0303D" w14:textId="77777777" w:rsidR="00BE31AF" w:rsidRDefault="00000000" w:rsidP="007D425F">
      <w:pPr>
        <w:bidi w:val="0"/>
        <w:spacing w:before="40" w:after="60"/>
      </w:pPr>
      <w:r>
        <w:rPr>
          <w:sz w:val="8"/>
          <w:szCs w:val="8"/>
        </w:rPr>
        <w:t xml:space="preserve"> </w:t>
      </w:r>
    </w:p>
    <w:p w14:paraId="2237696F" w14:textId="77777777" w:rsidR="00BE31AF" w:rsidRDefault="00000000" w:rsidP="007D425F">
      <w:pPr>
        <w:pStyle w:val="Heading2"/>
        <w:keepNext/>
        <w:spacing w:before="200" w:after="90"/>
      </w:pPr>
      <w:r>
        <w:t>Section D — Dependency of Plan Elements on Assumptions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169"/>
        <w:gridCol w:w="2144"/>
        <w:gridCol w:w="2728"/>
        <w:gridCol w:w="1559"/>
        <w:gridCol w:w="2146"/>
      </w:tblGrid>
      <w:tr w:rsidR="00BE31AF" w14:paraId="0655F2DD" w14:textId="77777777">
        <w:tblPrEx>
          <w:tblCellMar>
            <w:top w:w="0" w:type="dxa"/>
            <w:bottom w:w="0" w:type="dxa"/>
          </w:tblCellMar>
        </w:tblPrEx>
        <w:trPr>
          <w:tblHeader/>
        </w:trPr>
        <w:tc>
          <w:tcPr>
            <w:tcW w:w="1169" w:type="dxa"/>
            <w:shd w:val="clear" w:color="auto" w:fill="0B2C4D"/>
            <w:tcMar>
              <w:top w:w="70" w:type="dxa"/>
              <w:left w:w="110" w:type="dxa"/>
              <w:bottom w:w="70" w:type="dxa"/>
              <w:right w:w="110" w:type="dxa"/>
            </w:tcMar>
            <w:vAlign w:val="center"/>
          </w:tcPr>
          <w:p w14:paraId="42D47B10" w14:textId="77777777" w:rsidR="00BE31AF" w:rsidRDefault="00000000" w:rsidP="007D425F">
            <w:pPr>
              <w:bidi w:val="0"/>
            </w:pPr>
            <w:r>
              <w:rPr>
                <w:b/>
                <w:bCs/>
                <w:color w:val="FFFFFF"/>
                <w:sz w:val="18"/>
                <w:szCs w:val="18"/>
              </w:rPr>
              <w:t>Assumption Ref</w:t>
            </w:r>
          </w:p>
        </w:tc>
        <w:tc>
          <w:tcPr>
            <w:tcW w:w="2144" w:type="dxa"/>
            <w:shd w:val="clear" w:color="auto" w:fill="0B2C4D"/>
            <w:tcMar>
              <w:top w:w="70" w:type="dxa"/>
              <w:left w:w="110" w:type="dxa"/>
              <w:bottom w:w="70" w:type="dxa"/>
              <w:right w:w="110" w:type="dxa"/>
            </w:tcMar>
            <w:vAlign w:val="center"/>
          </w:tcPr>
          <w:p w14:paraId="6C81EBB1" w14:textId="77777777" w:rsidR="00BE31AF" w:rsidRDefault="00000000" w:rsidP="007D425F">
            <w:pPr>
              <w:bidi w:val="0"/>
            </w:pPr>
            <w:r>
              <w:rPr>
                <w:b/>
                <w:bCs/>
                <w:color w:val="FFFFFF"/>
                <w:sz w:val="18"/>
                <w:szCs w:val="18"/>
              </w:rPr>
              <w:t>Plan Element Affected</w:t>
            </w:r>
          </w:p>
        </w:tc>
        <w:tc>
          <w:tcPr>
            <w:tcW w:w="2728" w:type="dxa"/>
            <w:shd w:val="clear" w:color="auto" w:fill="0B2C4D"/>
            <w:tcMar>
              <w:top w:w="70" w:type="dxa"/>
              <w:left w:w="110" w:type="dxa"/>
              <w:bottom w:w="70" w:type="dxa"/>
              <w:right w:w="110" w:type="dxa"/>
            </w:tcMar>
            <w:vAlign w:val="center"/>
          </w:tcPr>
          <w:p w14:paraId="4F3BC369" w14:textId="77777777" w:rsidR="00BE31AF" w:rsidRDefault="00000000" w:rsidP="007D425F">
            <w:pPr>
              <w:bidi w:val="0"/>
            </w:pPr>
            <w:r>
              <w:rPr>
                <w:b/>
                <w:bCs/>
                <w:color w:val="FFFFFF"/>
                <w:sz w:val="18"/>
                <w:szCs w:val="18"/>
              </w:rPr>
              <w:t>Nature of the Dependency</w:t>
            </w:r>
          </w:p>
        </w:tc>
        <w:tc>
          <w:tcPr>
            <w:tcW w:w="1559" w:type="dxa"/>
            <w:shd w:val="clear" w:color="auto" w:fill="0B2C4D"/>
            <w:tcMar>
              <w:top w:w="70" w:type="dxa"/>
              <w:left w:w="110" w:type="dxa"/>
              <w:bottom w:w="70" w:type="dxa"/>
              <w:right w:w="110" w:type="dxa"/>
            </w:tcMar>
            <w:vAlign w:val="center"/>
          </w:tcPr>
          <w:p w14:paraId="42C47261" w14:textId="77777777" w:rsidR="00BE31AF" w:rsidRDefault="00000000" w:rsidP="007D425F">
            <w:pPr>
              <w:bidi w:val="0"/>
            </w:pPr>
            <w:r>
              <w:rPr>
                <w:b/>
                <w:bCs/>
                <w:color w:val="FFFFFF"/>
                <w:sz w:val="18"/>
                <w:szCs w:val="18"/>
              </w:rPr>
              <w:t>Element Owner</w:t>
            </w:r>
          </w:p>
        </w:tc>
        <w:tc>
          <w:tcPr>
            <w:tcW w:w="2146" w:type="dxa"/>
            <w:shd w:val="clear" w:color="auto" w:fill="0B2C4D"/>
            <w:tcMar>
              <w:top w:w="70" w:type="dxa"/>
              <w:left w:w="110" w:type="dxa"/>
              <w:bottom w:w="70" w:type="dxa"/>
              <w:right w:w="110" w:type="dxa"/>
            </w:tcMar>
            <w:vAlign w:val="center"/>
          </w:tcPr>
          <w:p w14:paraId="0564C7E9" w14:textId="77777777" w:rsidR="00BE31AF" w:rsidRDefault="00000000" w:rsidP="007D425F">
            <w:pPr>
              <w:bidi w:val="0"/>
            </w:pPr>
            <w:r>
              <w:rPr>
                <w:b/>
                <w:bCs/>
                <w:color w:val="FFFFFF"/>
                <w:sz w:val="18"/>
                <w:szCs w:val="18"/>
              </w:rPr>
              <w:t>Re-planning Effort if Invalidated</w:t>
            </w:r>
          </w:p>
        </w:tc>
      </w:tr>
      <w:tr w:rsidR="00BE31AF" w14:paraId="6944905A" w14:textId="77777777">
        <w:tblPrEx>
          <w:tblCellMar>
            <w:top w:w="0" w:type="dxa"/>
            <w:bottom w:w="0" w:type="dxa"/>
          </w:tblCellMar>
        </w:tblPrEx>
        <w:trPr>
          <w:cantSplit/>
        </w:trPr>
        <w:tc>
          <w:tcPr>
            <w:tcW w:w="1169" w:type="dxa"/>
            <w:shd w:val="clear" w:color="auto" w:fill="F3ECDD"/>
            <w:tcMar>
              <w:top w:w="70" w:type="dxa"/>
              <w:left w:w="110" w:type="dxa"/>
              <w:bottom w:w="70" w:type="dxa"/>
              <w:right w:w="110" w:type="dxa"/>
            </w:tcMar>
            <w:vAlign w:val="center"/>
          </w:tcPr>
          <w:p w14:paraId="2A52CB1F" w14:textId="77777777" w:rsidR="00BE31AF" w:rsidRDefault="00000000" w:rsidP="007D425F">
            <w:pPr>
              <w:bidi w:val="0"/>
            </w:pPr>
            <w:r>
              <w:rPr>
                <w:i/>
                <w:iCs/>
                <w:color w:val="5B6770"/>
                <w:sz w:val="17"/>
                <w:szCs w:val="17"/>
              </w:rPr>
              <w:t>AS-01</w:t>
            </w:r>
          </w:p>
        </w:tc>
        <w:tc>
          <w:tcPr>
            <w:tcW w:w="2144" w:type="dxa"/>
            <w:shd w:val="clear" w:color="auto" w:fill="F3ECDD"/>
            <w:tcMar>
              <w:top w:w="70" w:type="dxa"/>
              <w:left w:w="110" w:type="dxa"/>
              <w:bottom w:w="70" w:type="dxa"/>
              <w:right w:w="110" w:type="dxa"/>
            </w:tcMar>
            <w:vAlign w:val="center"/>
          </w:tcPr>
          <w:p w14:paraId="45473F00" w14:textId="77777777" w:rsidR="00BE31AF" w:rsidRDefault="00000000" w:rsidP="007D425F">
            <w:pPr>
              <w:bidi w:val="0"/>
            </w:pPr>
            <w:r>
              <w:rPr>
                <w:i/>
                <w:iCs/>
                <w:color w:val="5B6770"/>
                <w:sz w:val="17"/>
                <w:szCs w:val="17"/>
              </w:rPr>
              <w:t>Integration work package estimate</w:t>
            </w:r>
          </w:p>
        </w:tc>
        <w:tc>
          <w:tcPr>
            <w:tcW w:w="2728" w:type="dxa"/>
            <w:shd w:val="clear" w:color="auto" w:fill="F3ECDD"/>
            <w:tcMar>
              <w:top w:w="70" w:type="dxa"/>
              <w:left w:w="110" w:type="dxa"/>
              <w:bottom w:w="70" w:type="dxa"/>
              <w:right w:w="110" w:type="dxa"/>
            </w:tcMar>
            <w:vAlign w:val="center"/>
          </w:tcPr>
          <w:p w14:paraId="5948BB90" w14:textId="77777777" w:rsidR="00BE31AF" w:rsidRDefault="00000000" w:rsidP="007D425F">
            <w:pPr>
              <w:bidi w:val="0"/>
            </w:pPr>
            <w:r>
              <w:rPr>
                <w:i/>
                <w:iCs/>
                <w:color w:val="5B6770"/>
                <w:sz w:val="17"/>
                <w:szCs w:val="17"/>
              </w:rPr>
              <w:t>Estimate assumes two dedicated engineers at stated productivity</w:t>
            </w:r>
          </w:p>
        </w:tc>
        <w:tc>
          <w:tcPr>
            <w:tcW w:w="1559" w:type="dxa"/>
            <w:shd w:val="clear" w:color="auto" w:fill="F3ECDD"/>
            <w:tcMar>
              <w:top w:w="70" w:type="dxa"/>
              <w:left w:w="110" w:type="dxa"/>
              <w:bottom w:w="70" w:type="dxa"/>
              <w:right w:w="110" w:type="dxa"/>
            </w:tcMar>
            <w:vAlign w:val="center"/>
          </w:tcPr>
          <w:p w14:paraId="565077FA" w14:textId="77777777" w:rsidR="00BE31AF" w:rsidRDefault="00000000" w:rsidP="007D425F">
            <w:pPr>
              <w:bidi w:val="0"/>
            </w:pPr>
            <w:r>
              <w:rPr>
                <w:i/>
                <w:iCs/>
                <w:color w:val="5B6770"/>
                <w:sz w:val="17"/>
                <w:szCs w:val="17"/>
              </w:rPr>
              <w:t>Delivery Lead</w:t>
            </w:r>
          </w:p>
        </w:tc>
        <w:tc>
          <w:tcPr>
            <w:tcW w:w="2146" w:type="dxa"/>
            <w:shd w:val="clear" w:color="auto" w:fill="F3ECDD"/>
            <w:tcMar>
              <w:top w:w="70" w:type="dxa"/>
              <w:left w:w="110" w:type="dxa"/>
              <w:bottom w:w="70" w:type="dxa"/>
              <w:right w:w="110" w:type="dxa"/>
            </w:tcMar>
            <w:vAlign w:val="center"/>
          </w:tcPr>
          <w:p w14:paraId="6817848A" w14:textId="77777777" w:rsidR="00BE31AF" w:rsidRDefault="00000000" w:rsidP="007D425F">
            <w:pPr>
              <w:bidi w:val="0"/>
            </w:pPr>
            <w:r>
              <w:rPr>
                <w:i/>
                <w:iCs/>
                <w:color w:val="5B6770"/>
                <w:sz w:val="17"/>
                <w:szCs w:val="17"/>
              </w:rPr>
              <w:t>Re-estimate and re-sequence; approximately 3 days</w:t>
            </w:r>
          </w:p>
        </w:tc>
      </w:tr>
      <w:tr w:rsidR="00BE31AF" w14:paraId="32A69DBA"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0662ADF5" w14:textId="77777777" w:rsidR="00BE31AF" w:rsidRDefault="00000000" w:rsidP="007D425F">
            <w:pPr>
              <w:bidi w:val="0"/>
            </w:pPr>
            <w:r>
              <w:rPr>
                <w:sz w:val="18"/>
                <w:szCs w:val="18"/>
              </w:rPr>
              <w:t xml:space="preserve"> </w:t>
            </w:r>
          </w:p>
        </w:tc>
        <w:tc>
          <w:tcPr>
            <w:tcW w:w="2144" w:type="dxa"/>
            <w:tcMar>
              <w:top w:w="90" w:type="dxa"/>
              <w:left w:w="110" w:type="dxa"/>
              <w:bottom w:w="90" w:type="dxa"/>
              <w:right w:w="110" w:type="dxa"/>
            </w:tcMar>
            <w:vAlign w:val="center"/>
          </w:tcPr>
          <w:p w14:paraId="12B83AA4" w14:textId="77777777" w:rsidR="00BE31AF" w:rsidRDefault="00000000" w:rsidP="007D425F">
            <w:pPr>
              <w:bidi w:val="0"/>
            </w:pPr>
            <w:r>
              <w:rPr>
                <w:sz w:val="18"/>
                <w:szCs w:val="18"/>
              </w:rPr>
              <w:t xml:space="preserve"> </w:t>
            </w:r>
          </w:p>
        </w:tc>
        <w:tc>
          <w:tcPr>
            <w:tcW w:w="2728" w:type="dxa"/>
            <w:tcMar>
              <w:top w:w="90" w:type="dxa"/>
              <w:left w:w="110" w:type="dxa"/>
              <w:bottom w:w="90" w:type="dxa"/>
              <w:right w:w="110" w:type="dxa"/>
            </w:tcMar>
            <w:vAlign w:val="center"/>
          </w:tcPr>
          <w:p w14:paraId="40AE669E" w14:textId="77777777" w:rsidR="00BE31AF" w:rsidRDefault="00000000" w:rsidP="007D425F">
            <w:pPr>
              <w:bidi w:val="0"/>
            </w:pPr>
            <w:r>
              <w:rPr>
                <w:sz w:val="18"/>
                <w:szCs w:val="18"/>
              </w:rPr>
              <w:t xml:space="preserve"> </w:t>
            </w:r>
          </w:p>
        </w:tc>
        <w:tc>
          <w:tcPr>
            <w:tcW w:w="1559" w:type="dxa"/>
            <w:tcMar>
              <w:top w:w="90" w:type="dxa"/>
              <w:left w:w="110" w:type="dxa"/>
              <w:bottom w:w="90" w:type="dxa"/>
              <w:right w:w="110" w:type="dxa"/>
            </w:tcMar>
            <w:vAlign w:val="center"/>
          </w:tcPr>
          <w:p w14:paraId="7DA38859" w14:textId="77777777" w:rsidR="00BE31AF" w:rsidRDefault="00000000" w:rsidP="007D425F">
            <w:pPr>
              <w:bidi w:val="0"/>
            </w:pPr>
            <w:r>
              <w:rPr>
                <w:sz w:val="18"/>
                <w:szCs w:val="18"/>
              </w:rPr>
              <w:t xml:space="preserve"> </w:t>
            </w:r>
          </w:p>
        </w:tc>
        <w:tc>
          <w:tcPr>
            <w:tcW w:w="2146" w:type="dxa"/>
            <w:tcMar>
              <w:top w:w="90" w:type="dxa"/>
              <w:left w:w="110" w:type="dxa"/>
              <w:bottom w:w="90" w:type="dxa"/>
              <w:right w:w="110" w:type="dxa"/>
            </w:tcMar>
            <w:vAlign w:val="center"/>
          </w:tcPr>
          <w:p w14:paraId="05B2AD14" w14:textId="77777777" w:rsidR="00BE31AF" w:rsidRDefault="00000000" w:rsidP="007D425F">
            <w:pPr>
              <w:bidi w:val="0"/>
            </w:pPr>
            <w:r>
              <w:rPr>
                <w:sz w:val="18"/>
                <w:szCs w:val="18"/>
              </w:rPr>
              <w:t xml:space="preserve"> </w:t>
            </w:r>
          </w:p>
        </w:tc>
      </w:tr>
      <w:tr w:rsidR="00BE31AF" w14:paraId="54CB32DE"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3CFDAAA8" w14:textId="77777777" w:rsidR="00BE31AF" w:rsidRDefault="00000000" w:rsidP="007D425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6A88D0CF" w14:textId="77777777" w:rsidR="00BE31AF" w:rsidRDefault="00000000" w:rsidP="007D425F">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1DBF96FA" w14:textId="77777777" w:rsidR="00BE31AF" w:rsidRDefault="00000000" w:rsidP="007D425F">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5A0FBF5F" w14:textId="77777777" w:rsidR="00BE31AF" w:rsidRDefault="00000000" w:rsidP="007D425F">
            <w:pPr>
              <w:bidi w:val="0"/>
            </w:pPr>
            <w:r>
              <w:rPr>
                <w:sz w:val="18"/>
                <w:szCs w:val="18"/>
              </w:rPr>
              <w:t xml:space="preserve"> </w:t>
            </w:r>
          </w:p>
        </w:tc>
        <w:tc>
          <w:tcPr>
            <w:tcW w:w="2146" w:type="dxa"/>
            <w:shd w:val="clear" w:color="auto" w:fill="F4F6F8"/>
            <w:tcMar>
              <w:top w:w="90" w:type="dxa"/>
              <w:left w:w="110" w:type="dxa"/>
              <w:bottom w:w="90" w:type="dxa"/>
              <w:right w:w="110" w:type="dxa"/>
            </w:tcMar>
            <w:vAlign w:val="center"/>
          </w:tcPr>
          <w:p w14:paraId="292D9573" w14:textId="77777777" w:rsidR="00BE31AF" w:rsidRDefault="00000000" w:rsidP="007D425F">
            <w:pPr>
              <w:bidi w:val="0"/>
            </w:pPr>
            <w:r>
              <w:rPr>
                <w:sz w:val="18"/>
                <w:szCs w:val="18"/>
              </w:rPr>
              <w:t xml:space="preserve"> </w:t>
            </w:r>
          </w:p>
        </w:tc>
      </w:tr>
      <w:tr w:rsidR="00BE31AF" w14:paraId="4E1435F4"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126B638A" w14:textId="77777777" w:rsidR="00BE31AF" w:rsidRDefault="00000000" w:rsidP="007D425F">
            <w:pPr>
              <w:bidi w:val="0"/>
            </w:pPr>
            <w:r>
              <w:rPr>
                <w:sz w:val="18"/>
                <w:szCs w:val="18"/>
              </w:rPr>
              <w:t xml:space="preserve"> </w:t>
            </w:r>
          </w:p>
        </w:tc>
        <w:tc>
          <w:tcPr>
            <w:tcW w:w="2144" w:type="dxa"/>
            <w:tcMar>
              <w:top w:w="90" w:type="dxa"/>
              <w:left w:w="110" w:type="dxa"/>
              <w:bottom w:w="90" w:type="dxa"/>
              <w:right w:w="110" w:type="dxa"/>
            </w:tcMar>
            <w:vAlign w:val="center"/>
          </w:tcPr>
          <w:p w14:paraId="3CD66665" w14:textId="77777777" w:rsidR="00BE31AF" w:rsidRDefault="00000000" w:rsidP="007D425F">
            <w:pPr>
              <w:bidi w:val="0"/>
            </w:pPr>
            <w:r>
              <w:rPr>
                <w:sz w:val="18"/>
                <w:szCs w:val="18"/>
              </w:rPr>
              <w:t xml:space="preserve"> </w:t>
            </w:r>
          </w:p>
        </w:tc>
        <w:tc>
          <w:tcPr>
            <w:tcW w:w="2728" w:type="dxa"/>
            <w:tcMar>
              <w:top w:w="90" w:type="dxa"/>
              <w:left w:w="110" w:type="dxa"/>
              <w:bottom w:w="90" w:type="dxa"/>
              <w:right w:w="110" w:type="dxa"/>
            </w:tcMar>
            <w:vAlign w:val="center"/>
          </w:tcPr>
          <w:p w14:paraId="0823128D" w14:textId="77777777" w:rsidR="00BE31AF" w:rsidRDefault="00000000" w:rsidP="007D425F">
            <w:pPr>
              <w:bidi w:val="0"/>
            </w:pPr>
            <w:r>
              <w:rPr>
                <w:sz w:val="18"/>
                <w:szCs w:val="18"/>
              </w:rPr>
              <w:t xml:space="preserve"> </w:t>
            </w:r>
          </w:p>
        </w:tc>
        <w:tc>
          <w:tcPr>
            <w:tcW w:w="1559" w:type="dxa"/>
            <w:tcMar>
              <w:top w:w="90" w:type="dxa"/>
              <w:left w:w="110" w:type="dxa"/>
              <w:bottom w:w="90" w:type="dxa"/>
              <w:right w:w="110" w:type="dxa"/>
            </w:tcMar>
            <w:vAlign w:val="center"/>
          </w:tcPr>
          <w:p w14:paraId="448B673E" w14:textId="77777777" w:rsidR="00BE31AF" w:rsidRDefault="00000000" w:rsidP="007D425F">
            <w:pPr>
              <w:bidi w:val="0"/>
            </w:pPr>
            <w:r>
              <w:rPr>
                <w:sz w:val="18"/>
                <w:szCs w:val="18"/>
              </w:rPr>
              <w:t xml:space="preserve"> </w:t>
            </w:r>
          </w:p>
        </w:tc>
        <w:tc>
          <w:tcPr>
            <w:tcW w:w="2146" w:type="dxa"/>
            <w:tcMar>
              <w:top w:w="90" w:type="dxa"/>
              <w:left w:w="110" w:type="dxa"/>
              <w:bottom w:w="90" w:type="dxa"/>
              <w:right w:w="110" w:type="dxa"/>
            </w:tcMar>
            <w:vAlign w:val="center"/>
          </w:tcPr>
          <w:p w14:paraId="33047BF5" w14:textId="77777777" w:rsidR="00BE31AF" w:rsidRDefault="00000000" w:rsidP="007D425F">
            <w:pPr>
              <w:bidi w:val="0"/>
            </w:pPr>
            <w:r>
              <w:rPr>
                <w:sz w:val="18"/>
                <w:szCs w:val="18"/>
              </w:rPr>
              <w:t xml:space="preserve"> </w:t>
            </w:r>
          </w:p>
        </w:tc>
      </w:tr>
      <w:tr w:rsidR="00BE31AF" w14:paraId="177E0028"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7866A435" w14:textId="77777777" w:rsidR="00BE31AF" w:rsidRDefault="00000000" w:rsidP="007D425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4B68BE7" w14:textId="77777777" w:rsidR="00BE31AF" w:rsidRDefault="00000000" w:rsidP="007D425F">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3A21E021" w14:textId="77777777" w:rsidR="00BE31AF" w:rsidRDefault="00000000" w:rsidP="007D425F">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0A02935" w14:textId="77777777" w:rsidR="00BE31AF" w:rsidRDefault="00000000" w:rsidP="007D425F">
            <w:pPr>
              <w:bidi w:val="0"/>
            </w:pPr>
            <w:r>
              <w:rPr>
                <w:sz w:val="18"/>
                <w:szCs w:val="18"/>
              </w:rPr>
              <w:t xml:space="preserve"> </w:t>
            </w:r>
          </w:p>
        </w:tc>
        <w:tc>
          <w:tcPr>
            <w:tcW w:w="2146" w:type="dxa"/>
            <w:shd w:val="clear" w:color="auto" w:fill="F4F6F8"/>
            <w:tcMar>
              <w:top w:w="90" w:type="dxa"/>
              <w:left w:w="110" w:type="dxa"/>
              <w:bottom w:w="90" w:type="dxa"/>
              <w:right w:w="110" w:type="dxa"/>
            </w:tcMar>
            <w:vAlign w:val="center"/>
          </w:tcPr>
          <w:p w14:paraId="5B599A36" w14:textId="77777777" w:rsidR="00BE31AF" w:rsidRDefault="00000000" w:rsidP="007D425F">
            <w:pPr>
              <w:bidi w:val="0"/>
            </w:pPr>
            <w:r>
              <w:rPr>
                <w:sz w:val="18"/>
                <w:szCs w:val="18"/>
              </w:rPr>
              <w:t xml:space="preserve"> </w:t>
            </w:r>
          </w:p>
        </w:tc>
      </w:tr>
      <w:tr w:rsidR="00BE31AF" w14:paraId="4BC1C9D4"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57D8BFA5" w14:textId="77777777" w:rsidR="00BE31AF" w:rsidRDefault="00000000" w:rsidP="007D425F">
            <w:pPr>
              <w:bidi w:val="0"/>
            </w:pPr>
            <w:r>
              <w:rPr>
                <w:sz w:val="18"/>
                <w:szCs w:val="18"/>
              </w:rPr>
              <w:t xml:space="preserve"> </w:t>
            </w:r>
          </w:p>
        </w:tc>
        <w:tc>
          <w:tcPr>
            <w:tcW w:w="2144" w:type="dxa"/>
            <w:tcMar>
              <w:top w:w="90" w:type="dxa"/>
              <w:left w:w="110" w:type="dxa"/>
              <w:bottom w:w="90" w:type="dxa"/>
              <w:right w:w="110" w:type="dxa"/>
            </w:tcMar>
            <w:vAlign w:val="center"/>
          </w:tcPr>
          <w:p w14:paraId="313CF0DD" w14:textId="77777777" w:rsidR="00BE31AF" w:rsidRDefault="00000000" w:rsidP="007D425F">
            <w:pPr>
              <w:bidi w:val="0"/>
            </w:pPr>
            <w:r>
              <w:rPr>
                <w:sz w:val="18"/>
                <w:szCs w:val="18"/>
              </w:rPr>
              <w:t xml:space="preserve"> </w:t>
            </w:r>
          </w:p>
        </w:tc>
        <w:tc>
          <w:tcPr>
            <w:tcW w:w="2728" w:type="dxa"/>
            <w:tcMar>
              <w:top w:w="90" w:type="dxa"/>
              <w:left w:w="110" w:type="dxa"/>
              <w:bottom w:w="90" w:type="dxa"/>
              <w:right w:w="110" w:type="dxa"/>
            </w:tcMar>
            <w:vAlign w:val="center"/>
          </w:tcPr>
          <w:p w14:paraId="09F1128C" w14:textId="77777777" w:rsidR="00BE31AF" w:rsidRDefault="00000000" w:rsidP="007D425F">
            <w:pPr>
              <w:bidi w:val="0"/>
            </w:pPr>
            <w:r>
              <w:rPr>
                <w:sz w:val="18"/>
                <w:szCs w:val="18"/>
              </w:rPr>
              <w:t xml:space="preserve"> </w:t>
            </w:r>
          </w:p>
        </w:tc>
        <w:tc>
          <w:tcPr>
            <w:tcW w:w="1559" w:type="dxa"/>
            <w:tcMar>
              <w:top w:w="90" w:type="dxa"/>
              <w:left w:w="110" w:type="dxa"/>
              <w:bottom w:w="90" w:type="dxa"/>
              <w:right w:w="110" w:type="dxa"/>
            </w:tcMar>
            <w:vAlign w:val="center"/>
          </w:tcPr>
          <w:p w14:paraId="00614A8C" w14:textId="77777777" w:rsidR="00BE31AF" w:rsidRDefault="00000000" w:rsidP="007D425F">
            <w:pPr>
              <w:bidi w:val="0"/>
            </w:pPr>
            <w:r>
              <w:rPr>
                <w:sz w:val="18"/>
                <w:szCs w:val="18"/>
              </w:rPr>
              <w:t xml:space="preserve"> </w:t>
            </w:r>
          </w:p>
        </w:tc>
        <w:tc>
          <w:tcPr>
            <w:tcW w:w="2146" w:type="dxa"/>
            <w:tcMar>
              <w:top w:w="90" w:type="dxa"/>
              <w:left w:w="110" w:type="dxa"/>
              <w:bottom w:w="90" w:type="dxa"/>
              <w:right w:w="110" w:type="dxa"/>
            </w:tcMar>
            <w:vAlign w:val="center"/>
          </w:tcPr>
          <w:p w14:paraId="2F758D7D" w14:textId="77777777" w:rsidR="00BE31AF" w:rsidRDefault="00000000" w:rsidP="007D425F">
            <w:pPr>
              <w:bidi w:val="0"/>
            </w:pPr>
            <w:r>
              <w:rPr>
                <w:sz w:val="18"/>
                <w:szCs w:val="18"/>
              </w:rPr>
              <w:t xml:space="preserve"> </w:t>
            </w:r>
          </w:p>
        </w:tc>
      </w:tr>
      <w:tr w:rsidR="00BE31AF" w14:paraId="1F7E116C"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6468B4F0" w14:textId="77777777" w:rsidR="00BE31AF" w:rsidRDefault="00000000" w:rsidP="007D425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FF23CBF" w14:textId="77777777" w:rsidR="00BE31AF" w:rsidRDefault="00000000" w:rsidP="007D425F">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B1131E5" w14:textId="77777777" w:rsidR="00BE31AF" w:rsidRDefault="00000000" w:rsidP="007D425F">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DB3F51C" w14:textId="77777777" w:rsidR="00BE31AF" w:rsidRDefault="00000000" w:rsidP="007D425F">
            <w:pPr>
              <w:bidi w:val="0"/>
            </w:pPr>
            <w:r>
              <w:rPr>
                <w:sz w:val="18"/>
                <w:szCs w:val="18"/>
              </w:rPr>
              <w:t xml:space="preserve"> </w:t>
            </w:r>
          </w:p>
        </w:tc>
        <w:tc>
          <w:tcPr>
            <w:tcW w:w="2146" w:type="dxa"/>
            <w:shd w:val="clear" w:color="auto" w:fill="F4F6F8"/>
            <w:tcMar>
              <w:top w:w="90" w:type="dxa"/>
              <w:left w:w="110" w:type="dxa"/>
              <w:bottom w:w="90" w:type="dxa"/>
              <w:right w:w="110" w:type="dxa"/>
            </w:tcMar>
            <w:vAlign w:val="center"/>
          </w:tcPr>
          <w:p w14:paraId="0BCF01A0" w14:textId="77777777" w:rsidR="00BE31AF" w:rsidRDefault="00000000" w:rsidP="007D425F">
            <w:pPr>
              <w:bidi w:val="0"/>
            </w:pPr>
            <w:r>
              <w:rPr>
                <w:sz w:val="18"/>
                <w:szCs w:val="18"/>
              </w:rPr>
              <w:t xml:space="preserve"> </w:t>
            </w:r>
          </w:p>
        </w:tc>
      </w:tr>
    </w:tbl>
    <w:p w14:paraId="426F1BD9" w14:textId="77777777" w:rsidR="00BE31AF" w:rsidRDefault="00000000" w:rsidP="007D425F">
      <w:pPr>
        <w:bidi w:val="0"/>
        <w:spacing w:before="40" w:after="60"/>
      </w:pPr>
      <w:r>
        <w:rPr>
          <w:sz w:val="8"/>
          <w:szCs w:val="8"/>
        </w:rPr>
        <w:t xml:space="preserve"> </w:t>
      </w:r>
    </w:p>
    <w:p w14:paraId="3B8C35D7" w14:textId="77777777" w:rsidR="00BE31AF" w:rsidRDefault="00000000" w:rsidP="007D425F">
      <w:pPr>
        <w:pStyle w:val="Heading2"/>
        <w:keepNext/>
        <w:spacing w:before="200" w:after="90"/>
      </w:pPr>
      <w:r>
        <w:lastRenderedPageBreak/>
        <w:t>Section E — Invalidated Assumptions and Consequences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114"/>
        <w:gridCol w:w="1072"/>
        <w:gridCol w:w="2032"/>
        <w:gridCol w:w="1840"/>
        <w:gridCol w:w="1742"/>
        <w:gridCol w:w="1068"/>
        <w:gridCol w:w="878"/>
      </w:tblGrid>
      <w:tr w:rsidR="00BE31AF" w14:paraId="42BA2CCD" w14:textId="77777777">
        <w:tblPrEx>
          <w:tblCellMar>
            <w:top w:w="0" w:type="dxa"/>
            <w:bottom w:w="0" w:type="dxa"/>
          </w:tblCellMar>
        </w:tblPrEx>
        <w:trPr>
          <w:tblHeader/>
        </w:trPr>
        <w:tc>
          <w:tcPr>
            <w:tcW w:w="1072" w:type="dxa"/>
            <w:shd w:val="clear" w:color="auto" w:fill="0B2C4D"/>
            <w:tcMar>
              <w:top w:w="70" w:type="dxa"/>
              <w:left w:w="110" w:type="dxa"/>
              <w:bottom w:w="70" w:type="dxa"/>
              <w:right w:w="110" w:type="dxa"/>
            </w:tcMar>
            <w:vAlign w:val="center"/>
          </w:tcPr>
          <w:p w14:paraId="0CFA4310" w14:textId="77777777" w:rsidR="00BE31AF" w:rsidRDefault="00000000" w:rsidP="007D425F">
            <w:pPr>
              <w:bidi w:val="0"/>
            </w:pPr>
            <w:r>
              <w:rPr>
                <w:b/>
                <w:bCs/>
                <w:color w:val="FFFFFF"/>
                <w:sz w:val="18"/>
                <w:szCs w:val="18"/>
              </w:rPr>
              <w:t>Assumption Ref</w:t>
            </w:r>
          </w:p>
        </w:tc>
        <w:tc>
          <w:tcPr>
            <w:tcW w:w="1072" w:type="dxa"/>
            <w:shd w:val="clear" w:color="auto" w:fill="0B2C4D"/>
            <w:tcMar>
              <w:top w:w="70" w:type="dxa"/>
              <w:left w:w="110" w:type="dxa"/>
              <w:bottom w:w="70" w:type="dxa"/>
              <w:right w:w="110" w:type="dxa"/>
            </w:tcMar>
            <w:vAlign w:val="center"/>
          </w:tcPr>
          <w:p w14:paraId="77EB7B00" w14:textId="77777777" w:rsidR="00BE31AF" w:rsidRDefault="00000000" w:rsidP="007D425F">
            <w:pPr>
              <w:bidi w:val="0"/>
            </w:pPr>
            <w:r>
              <w:rPr>
                <w:b/>
                <w:bCs/>
                <w:color w:val="FFFFFF"/>
                <w:sz w:val="18"/>
                <w:szCs w:val="18"/>
              </w:rPr>
              <w:t>Date Invalidated</w:t>
            </w:r>
          </w:p>
        </w:tc>
        <w:tc>
          <w:tcPr>
            <w:tcW w:w="2046" w:type="dxa"/>
            <w:shd w:val="clear" w:color="auto" w:fill="0B2C4D"/>
            <w:tcMar>
              <w:top w:w="70" w:type="dxa"/>
              <w:left w:w="110" w:type="dxa"/>
              <w:bottom w:w="70" w:type="dxa"/>
              <w:right w:w="110" w:type="dxa"/>
            </w:tcMar>
            <w:vAlign w:val="center"/>
          </w:tcPr>
          <w:p w14:paraId="1FDAA610" w14:textId="77777777" w:rsidR="00BE31AF" w:rsidRDefault="00000000" w:rsidP="007D425F">
            <w:pPr>
              <w:bidi w:val="0"/>
            </w:pPr>
            <w:r>
              <w:rPr>
                <w:b/>
                <w:bCs/>
                <w:color w:val="FFFFFF"/>
                <w:sz w:val="18"/>
                <w:szCs w:val="18"/>
              </w:rPr>
              <w:t>What Proved to Be the Case</w:t>
            </w:r>
          </w:p>
        </w:tc>
        <w:tc>
          <w:tcPr>
            <w:tcW w:w="1851" w:type="dxa"/>
            <w:shd w:val="clear" w:color="auto" w:fill="0B2C4D"/>
            <w:tcMar>
              <w:top w:w="70" w:type="dxa"/>
              <w:left w:w="110" w:type="dxa"/>
              <w:bottom w:w="70" w:type="dxa"/>
              <w:right w:w="110" w:type="dxa"/>
            </w:tcMar>
            <w:vAlign w:val="center"/>
          </w:tcPr>
          <w:p w14:paraId="22217F6B" w14:textId="77777777" w:rsidR="00BE31AF" w:rsidRDefault="00000000" w:rsidP="007D425F">
            <w:pPr>
              <w:bidi w:val="0"/>
            </w:pPr>
            <w:r>
              <w:rPr>
                <w:b/>
                <w:bCs/>
                <w:color w:val="FFFFFF"/>
                <w:sz w:val="18"/>
                <w:szCs w:val="18"/>
              </w:rPr>
              <w:t>Impact Assessed</w:t>
            </w:r>
          </w:p>
        </w:tc>
        <w:tc>
          <w:tcPr>
            <w:tcW w:w="1754" w:type="dxa"/>
            <w:shd w:val="clear" w:color="auto" w:fill="0B2C4D"/>
            <w:tcMar>
              <w:top w:w="70" w:type="dxa"/>
              <w:left w:w="110" w:type="dxa"/>
              <w:bottom w:w="70" w:type="dxa"/>
              <w:right w:w="110" w:type="dxa"/>
            </w:tcMar>
            <w:vAlign w:val="center"/>
          </w:tcPr>
          <w:p w14:paraId="7A21E9E9" w14:textId="77777777" w:rsidR="00BE31AF" w:rsidRDefault="00000000" w:rsidP="007D425F">
            <w:pPr>
              <w:bidi w:val="0"/>
            </w:pPr>
            <w:r>
              <w:rPr>
                <w:b/>
                <w:bCs/>
                <w:color w:val="FFFFFF"/>
                <w:sz w:val="18"/>
                <w:szCs w:val="18"/>
              </w:rPr>
              <w:t>Action Taken</w:t>
            </w:r>
          </w:p>
        </w:tc>
        <w:tc>
          <w:tcPr>
            <w:tcW w:w="1072" w:type="dxa"/>
            <w:shd w:val="clear" w:color="auto" w:fill="0B2C4D"/>
            <w:tcMar>
              <w:top w:w="70" w:type="dxa"/>
              <w:left w:w="110" w:type="dxa"/>
              <w:bottom w:w="70" w:type="dxa"/>
              <w:right w:w="110" w:type="dxa"/>
            </w:tcMar>
            <w:vAlign w:val="center"/>
          </w:tcPr>
          <w:p w14:paraId="021778C6" w14:textId="77777777" w:rsidR="00BE31AF" w:rsidRDefault="00000000" w:rsidP="007D425F">
            <w:pPr>
              <w:bidi w:val="0"/>
            </w:pPr>
            <w:r>
              <w:rPr>
                <w:b/>
                <w:bCs/>
                <w:color w:val="FFFFFF"/>
                <w:sz w:val="18"/>
                <w:szCs w:val="18"/>
              </w:rPr>
              <w:t>Risk / Issue Raised</w:t>
            </w:r>
          </w:p>
        </w:tc>
        <w:tc>
          <w:tcPr>
            <w:tcW w:w="879" w:type="dxa"/>
            <w:shd w:val="clear" w:color="auto" w:fill="0B2C4D"/>
            <w:tcMar>
              <w:top w:w="70" w:type="dxa"/>
              <w:left w:w="110" w:type="dxa"/>
              <w:bottom w:w="70" w:type="dxa"/>
              <w:right w:w="110" w:type="dxa"/>
            </w:tcMar>
            <w:vAlign w:val="center"/>
          </w:tcPr>
          <w:p w14:paraId="5980F169" w14:textId="77777777" w:rsidR="00BE31AF" w:rsidRDefault="00000000" w:rsidP="007D425F">
            <w:pPr>
              <w:bidi w:val="0"/>
            </w:pPr>
            <w:r>
              <w:rPr>
                <w:b/>
                <w:bCs/>
                <w:color w:val="FFFFFF"/>
                <w:sz w:val="18"/>
                <w:szCs w:val="18"/>
              </w:rPr>
              <w:t>Change Request Ref</w:t>
            </w:r>
          </w:p>
        </w:tc>
      </w:tr>
      <w:tr w:rsidR="00BE31AF" w14:paraId="63F79EB9"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7B559547"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1D4CB8B6" w14:textId="77777777" w:rsidR="00BE31AF" w:rsidRDefault="00000000" w:rsidP="007D425F">
            <w:pPr>
              <w:bidi w:val="0"/>
            </w:pPr>
            <w:r>
              <w:rPr>
                <w:sz w:val="18"/>
                <w:szCs w:val="18"/>
              </w:rPr>
              <w:t xml:space="preserve"> </w:t>
            </w:r>
          </w:p>
        </w:tc>
        <w:tc>
          <w:tcPr>
            <w:tcW w:w="2046" w:type="dxa"/>
            <w:tcMar>
              <w:top w:w="90" w:type="dxa"/>
              <w:left w:w="110" w:type="dxa"/>
              <w:bottom w:w="90" w:type="dxa"/>
              <w:right w:w="110" w:type="dxa"/>
            </w:tcMar>
            <w:vAlign w:val="center"/>
          </w:tcPr>
          <w:p w14:paraId="2356D198" w14:textId="77777777" w:rsidR="00BE31AF" w:rsidRDefault="00000000" w:rsidP="007D425F">
            <w:pPr>
              <w:bidi w:val="0"/>
            </w:pPr>
            <w:r>
              <w:rPr>
                <w:sz w:val="18"/>
                <w:szCs w:val="18"/>
              </w:rPr>
              <w:t xml:space="preserve"> </w:t>
            </w:r>
          </w:p>
        </w:tc>
        <w:tc>
          <w:tcPr>
            <w:tcW w:w="1851" w:type="dxa"/>
            <w:tcMar>
              <w:top w:w="90" w:type="dxa"/>
              <w:left w:w="110" w:type="dxa"/>
              <w:bottom w:w="90" w:type="dxa"/>
              <w:right w:w="110" w:type="dxa"/>
            </w:tcMar>
            <w:vAlign w:val="center"/>
          </w:tcPr>
          <w:p w14:paraId="54B385E4" w14:textId="77777777" w:rsidR="00BE31AF" w:rsidRDefault="00000000" w:rsidP="007D425F">
            <w:pPr>
              <w:bidi w:val="0"/>
            </w:pPr>
            <w:r>
              <w:rPr>
                <w:sz w:val="18"/>
                <w:szCs w:val="18"/>
              </w:rPr>
              <w:t xml:space="preserve"> </w:t>
            </w:r>
          </w:p>
        </w:tc>
        <w:tc>
          <w:tcPr>
            <w:tcW w:w="1754" w:type="dxa"/>
            <w:tcMar>
              <w:top w:w="90" w:type="dxa"/>
              <w:left w:w="110" w:type="dxa"/>
              <w:bottom w:w="90" w:type="dxa"/>
              <w:right w:w="110" w:type="dxa"/>
            </w:tcMar>
            <w:vAlign w:val="center"/>
          </w:tcPr>
          <w:p w14:paraId="06245539"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3AE61392" w14:textId="77777777" w:rsidR="00BE31AF" w:rsidRDefault="00000000" w:rsidP="007D425F">
            <w:pPr>
              <w:bidi w:val="0"/>
            </w:pPr>
            <w:r>
              <w:rPr>
                <w:sz w:val="18"/>
                <w:szCs w:val="18"/>
              </w:rPr>
              <w:t xml:space="preserve"> </w:t>
            </w:r>
          </w:p>
        </w:tc>
        <w:tc>
          <w:tcPr>
            <w:tcW w:w="879" w:type="dxa"/>
            <w:tcMar>
              <w:top w:w="90" w:type="dxa"/>
              <w:left w:w="110" w:type="dxa"/>
              <w:bottom w:w="90" w:type="dxa"/>
              <w:right w:w="110" w:type="dxa"/>
            </w:tcMar>
            <w:vAlign w:val="center"/>
          </w:tcPr>
          <w:p w14:paraId="278993CB" w14:textId="77777777" w:rsidR="00BE31AF" w:rsidRDefault="00000000" w:rsidP="007D425F">
            <w:pPr>
              <w:bidi w:val="0"/>
            </w:pPr>
            <w:r>
              <w:rPr>
                <w:sz w:val="18"/>
                <w:szCs w:val="18"/>
              </w:rPr>
              <w:t xml:space="preserve"> </w:t>
            </w:r>
          </w:p>
        </w:tc>
      </w:tr>
      <w:tr w:rsidR="00BE31AF" w14:paraId="5570CE3C"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2D910017"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EBD46E0" w14:textId="77777777" w:rsidR="00BE31AF" w:rsidRDefault="00000000" w:rsidP="007D425F">
            <w:pPr>
              <w:bidi w:val="0"/>
            </w:pPr>
            <w:r>
              <w:rPr>
                <w:sz w:val="18"/>
                <w:szCs w:val="18"/>
              </w:rPr>
              <w:t xml:space="preserve"> </w:t>
            </w:r>
          </w:p>
        </w:tc>
        <w:tc>
          <w:tcPr>
            <w:tcW w:w="2046" w:type="dxa"/>
            <w:shd w:val="clear" w:color="auto" w:fill="F4F6F8"/>
            <w:tcMar>
              <w:top w:w="90" w:type="dxa"/>
              <w:left w:w="110" w:type="dxa"/>
              <w:bottom w:w="90" w:type="dxa"/>
              <w:right w:w="110" w:type="dxa"/>
            </w:tcMar>
            <w:vAlign w:val="center"/>
          </w:tcPr>
          <w:p w14:paraId="2E54D505" w14:textId="77777777" w:rsidR="00BE31AF" w:rsidRDefault="00000000" w:rsidP="007D425F">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077CEBE6" w14:textId="77777777" w:rsidR="00BE31AF" w:rsidRDefault="00000000" w:rsidP="007D425F">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E728A2E"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B2BE651" w14:textId="77777777" w:rsidR="00BE31AF" w:rsidRDefault="00000000" w:rsidP="007D425F">
            <w:pPr>
              <w:bidi w:val="0"/>
            </w:pPr>
            <w:r>
              <w:rPr>
                <w:sz w:val="18"/>
                <w:szCs w:val="18"/>
              </w:rPr>
              <w:t xml:space="preserve"> </w:t>
            </w:r>
          </w:p>
        </w:tc>
        <w:tc>
          <w:tcPr>
            <w:tcW w:w="879" w:type="dxa"/>
            <w:shd w:val="clear" w:color="auto" w:fill="F4F6F8"/>
            <w:tcMar>
              <w:top w:w="90" w:type="dxa"/>
              <w:left w:w="110" w:type="dxa"/>
              <w:bottom w:w="90" w:type="dxa"/>
              <w:right w:w="110" w:type="dxa"/>
            </w:tcMar>
            <w:vAlign w:val="center"/>
          </w:tcPr>
          <w:p w14:paraId="0E2FA8F1" w14:textId="77777777" w:rsidR="00BE31AF" w:rsidRDefault="00000000" w:rsidP="007D425F">
            <w:pPr>
              <w:bidi w:val="0"/>
            </w:pPr>
            <w:r>
              <w:rPr>
                <w:sz w:val="18"/>
                <w:szCs w:val="18"/>
              </w:rPr>
              <w:t xml:space="preserve"> </w:t>
            </w:r>
          </w:p>
        </w:tc>
      </w:tr>
      <w:tr w:rsidR="00BE31AF" w14:paraId="794EE6F0"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63A4C5D6"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43468E1D" w14:textId="77777777" w:rsidR="00BE31AF" w:rsidRDefault="00000000" w:rsidP="007D425F">
            <w:pPr>
              <w:bidi w:val="0"/>
            </w:pPr>
            <w:r>
              <w:rPr>
                <w:sz w:val="18"/>
                <w:szCs w:val="18"/>
              </w:rPr>
              <w:t xml:space="preserve"> </w:t>
            </w:r>
          </w:p>
        </w:tc>
        <w:tc>
          <w:tcPr>
            <w:tcW w:w="2046" w:type="dxa"/>
            <w:tcMar>
              <w:top w:w="90" w:type="dxa"/>
              <w:left w:w="110" w:type="dxa"/>
              <w:bottom w:w="90" w:type="dxa"/>
              <w:right w:w="110" w:type="dxa"/>
            </w:tcMar>
            <w:vAlign w:val="center"/>
          </w:tcPr>
          <w:p w14:paraId="04C6D38B" w14:textId="77777777" w:rsidR="00BE31AF" w:rsidRDefault="00000000" w:rsidP="007D425F">
            <w:pPr>
              <w:bidi w:val="0"/>
            </w:pPr>
            <w:r>
              <w:rPr>
                <w:sz w:val="18"/>
                <w:szCs w:val="18"/>
              </w:rPr>
              <w:t xml:space="preserve"> </w:t>
            </w:r>
          </w:p>
        </w:tc>
        <w:tc>
          <w:tcPr>
            <w:tcW w:w="1851" w:type="dxa"/>
            <w:tcMar>
              <w:top w:w="90" w:type="dxa"/>
              <w:left w:w="110" w:type="dxa"/>
              <w:bottom w:w="90" w:type="dxa"/>
              <w:right w:w="110" w:type="dxa"/>
            </w:tcMar>
            <w:vAlign w:val="center"/>
          </w:tcPr>
          <w:p w14:paraId="5AAE2947" w14:textId="77777777" w:rsidR="00BE31AF" w:rsidRDefault="00000000" w:rsidP="007D425F">
            <w:pPr>
              <w:bidi w:val="0"/>
            </w:pPr>
            <w:r>
              <w:rPr>
                <w:sz w:val="18"/>
                <w:szCs w:val="18"/>
              </w:rPr>
              <w:t xml:space="preserve"> </w:t>
            </w:r>
          </w:p>
        </w:tc>
        <w:tc>
          <w:tcPr>
            <w:tcW w:w="1754" w:type="dxa"/>
            <w:tcMar>
              <w:top w:w="90" w:type="dxa"/>
              <w:left w:w="110" w:type="dxa"/>
              <w:bottom w:w="90" w:type="dxa"/>
              <w:right w:w="110" w:type="dxa"/>
            </w:tcMar>
            <w:vAlign w:val="center"/>
          </w:tcPr>
          <w:p w14:paraId="667261F5"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4D24D3B0" w14:textId="77777777" w:rsidR="00BE31AF" w:rsidRDefault="00000000" w:rsidP="007D425F">
            <w:pPr>
              <w:bidi w:val="0"/>
            </w:pPr>
            <w:r>
              <w:rPr>
                <w:sz w:val="18"/>
                <w:szCs w:val="18"/>
              </w:rPr>
              <w:t xml:space="preserve"> </w:t>
            </w:r>
          </w:p>
        </w:tc>
        <w:tc>
          <w:tcPr>
            <w:tcW w:w="879" w:type="dxa"/>
            <w:tcMar>
              <w:top w:w="90" w:type="dxa"/>
              <w:left w:w="110" w:type="dxa"/>
              <w:bottom w:w="90" w:type="dxa"/>
              <w:right w:w="110" w:type="dxa"/>
            </w:tcMar>
            <w:vAlign w:val="center"/>
          </w:tcPr>
          <w:p w14:paraId="18D9DF0E" w14:textId="77777777" w:rsidR="00BE31AF" w:rsidRDefault="00000000" w:rsidP="007D425F">
            <w:pPr>
              <w:bidi w:val="0"/>
            </w:pPr>
            <w:r>
              <w:rPr>
                <w:sz w:val="18"/>
                <w:szCs w:val="18"/>
              </w:rPr>
              <w:t xml:space="preserve"> </w:t>
            </w:r>
          </w:p>
        </w:tc>
      </w:tr>
      <w:tr w:rsidR="00BE31AF" w14:paraId="78313F16"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62FE70A2"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633E2F9" w14:textId="77777777" w:rsidR="00BE31AF" w:rsidRDefault="00000000" w:rsidP="007D425F">
            <w:pPr>
              <w:bidi w:val="0"/>
            </w:pPr>
            <w:r>
              <w:rPr>
                <w:sz w:val="18"/>
                <w:szCs w:val="18"/>
              </w:rPr>
              <w:t xml:space="preserve"> </w:t>
            </w:r>
          </w:p>
        </w:tc>
        <w:tc>
          <w:tcPr>
            <w:tcW w:w="2046" w:type="dxa"/>
            <w:shd w:val="clear" w:color="auto" w:fill="F4F6F8"/>
            <w:tcMar>
              <w:top w:w="90" w:type="dxa"/>
              <w:left w:w="110" w:type="dxa"/>
              <w:bottom w:w="90" w:type="dxa"/>
              <w:right w:w="110" w:type="dxa"/>
            </w:tcMar>
            <w:vAlign w:val="center"/>
          </w:tcPr>
          <w:p w14:paraId="1F97486B" w14:textId="77777777" w:rsidR="00BE31AF" w:rsidRDefault="00000000" w:rsidP="007D425F">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09C2022C" w14:textId="77777777" w:rsidR="00BE31AF" w:rsidRDefault="00000000" w:rsidP="007D425F">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2DA0888"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1862C3D" w14:textId="77777777" w:rsidR="00BE31AF" w:rsidRDefault="00000000" w:rsidP="007D425F">
            <w:pPr>
              <w:bidi w:val="0"/>
            </w:pPr>
            <w:r>
              <w:rPr>
                <w:sz w:val="18"/>
                <w:szCs w:val="18"/>
              </w:rPr>
              <w:t xml:space="preserve"> </w:t>
            </w:r>
          </w:p>
        </w:tc>
        <w:tc>
          <w:tcPr>
            <w:tcW w:w="879" w:type="dxa"/>
            <w:shd w:val="clear" w:color="auto" w:fill="F4F6F8"/>
            <w:tcMar>
              <w:top w:w="90" w:type="dxa"/>
              <w:left w:w="110" w:type="dxa"/>
              <w:bottom w:w="90" w:type="dxa"/>
              <w:right w:w="110" w:type="dxa"/>
            </w:tcMar>
            <w:vAlign w:val="center"/>
          </w:tcPr>
          <w:p w14:paraId="035BEA1E" w14:textId="77777777" w:rsidR="00BE31AF" w:rsidRDefault="00000000" w:rsidP="007D425F">
            <w:pPr>
              <w:bidi w:val="0"/>
            </w:pPr>
            <w:r>
              <w:rPr>
                <w:sz w:val="18"/>
                <w:szCs w:val="18"/>
              </w:rPr>
              <w:t xml:space="preserve"> </w:t>
            </w:r>
          </w:p>
        </w:tc>
      </w:tr>
      <w:tr w:rsidR="00BE31AF" w14:paraId="7586D20A"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144E260E"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1516B2B1" w14:textId="77777777" w:rsidR="00BE31AF" w:rsidRDefault="00000000" w:rsidP="007D425F">
            <w:pPr>
              <w:bidi w:val="0"/>
            </w:pPr>
            <w:r>
              <w:rPr>
                <w:sz w:val="18"/>
                <w:szCs w:val="18"/>
              </w:rPr>
              <w:t xml:space="preserve"> </w:t>
            </w:r>
          </w:p>
        </w:tc>
        <w:tc>
          <w:tcPr>
            <w:tcW w:w="2046" w:type="dxa"/>
            <w:tcMar>
              <w:top w:w="90" w:type="dxa"/>
              <w:left w:w="110" w:type="dxa"/>
              <w:bottom w:w="90" w:type="dxa"/>
              <w:right w:w="110" w:type="dxa"/>
            </w:tcMar>
            <w:vAlign w:val="center"/>
          </w:tcPr>
          <w:p w14:paraId="22D1EE58" w14:textId="77777777" w:rsidR="00BE31AF" w:rsidRDefault="00000000" w:rsidP="007D425F">
            <w:pPr>
              <w:bidi w:val="0"/>
            </w:pPr>
            <w:r>
              <w:rPr>
                <w:sz w:val="18"/>
                <w:szCs w:val="18"/>
              </w:rPr>
              <w:t xml:space="preserve"> </w:t>
            </w:r>
          </w:p>
        </w:tc>
        <w:tc>
          <w:tcPr>
            <w:tcW w:w="1851" w:type="dxa"/>
            <w:tcMar>
              <w:top w:w="90" w:type="dxa"/>
              <w:left w:w="110" w:type="dxa"/>
              <w:bottom w:w="90" w:type="dxa"/>
              <w:right w:w="110" w:type="dxa"/>
            </w:tcMar>
            <w:vAlign w:val="center"/>
          </w:tcPr>
          <w:p w14:paraId="6AB168BA" w14:textId="77777777" w:rsidR="00BE31AF" w:rsidRDefault="00000000" w:rsidP="007D425F">
            <w:pPr>
              <w:bidi w:val="0"/>
            </w:pPr>
            <w:r>
              <w:rPr>
                <w:sz w:val="18"/>
                <w:szCs w:val="18"/>
              </w:rPr>
              <w:t xml:space="preserve"> </w:t>
            </w:r>
          </w:p>
        </w:tc>
        <w:tc>
          <w:tcPr>
            <w:tcW w:w="1754" w:type="dxa"/>
            <w:tcMar>
              <w:top w:w="90" w:type="dxa"/>
              <w:left w:w="110" w:type="dxa"/>
              <w:bottom w:w="90" w:type="dxa"/>
              <w:right w:w="110" w:type="dxa"/>
            </w:tcMar>
            <w:vAlign w:val="center"/>
          </w:tcPr>
          <w:p w14:paraId="330BA1B4"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60475313" w14:textId="77777777" w:rsidR="00BE31AF" w:rsidRDefault="00000000" w:rsidP="007D425F">
            <w:pPr>
              <w:bidi w:val="0"/>
            </w:pPr>
            <w:r>
              <w:rPr>
                <w:sz w:val="18"/>
                <w:szCs w:val="18"/>
              </w:rPr>
              <w:t xml:space="preserve"> </w:t>
            </w:r>
          </w:p>
        </w:tc>
        <w:tc>
          <w:tcPr>
            <w:tcW w:w="879" w:type="dxa"/>
            <w:tcMar>
              <w:top w:w="90" w:type="dxa"/>
              <w:left w:w="110" w:type="dxa"/>
              <w:bottom w:w="90" w:type="dxa"/>
              <w:right w:w="110" w:type="dxa"/>
            </w:tcMar>
            <w:vAlign w:val="center"/>
          </w:tcPr>
          <w:p w14:paraId="2B4AF431" w14:textId="77777777" w:rsidR="00BE31AF" w:rsidRDefault="00000000" w:rsidP="007D425F">
            <w:pPr>
              <w:bidi w:val="0"/>
            </w:pPr>
            <w:r>
              <w:rPr>
                <w:sz w:val="18"/>
                <w:szCs w:val="18"/>
              </w:rPr>
              <w:t xml:space="preserve"> </w:t>
            </w:r>
          </w:p>
        </w:tc>
      </w:tr>
    </w:tbl>
    <w:p w14:paraId="5034CC75" w14:textId="77777777" w:rsidR="00BE31AF" w:rsidRDefault="00000000" w:rsidP="007D425F">
      <w:pPr>
        <w:bidi w:val="0"/>
        <w:spacing w:before="40" w:after="60"/>
      </w:pPr>
      <w:r>
        <w:rPr>
          <w:sz w:val="8"/>
          <w:szCs w:val="8"/>
        </w:rPr>
        <w:t xml:space="preserve"> </w:t>
      </w:r>
    </w:p>
    <w:p w14:paraId="1494840A" w14:textId="77777777" w:rsidR="00BE31AF" w:rsidRDefault="00000000" w:rsidP="007D425F">
      <w:pPr>
        <w:pStyle w:val="Heading2"/>
        <w:keepNext/>
        <w:spacing w:before="200" w:after="90"/>
      </w:pPr>
      <w:r>
        <w:t>Section F — Assumption Review Record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169"/>
        <w:gridCol w:w="1364"/>
        <w:gridCol w:w="1364"/>
        <w:gridCol w:w="1072"/>
        <w:gridCol w:w="1072"/>
        <w:gridCol w:w="1169"/>
        <w:gridCol w:w="974"/>
        <w:gridCol w:w="1562"/>
      </w:tblGrid>
      <w:tr w:rsidR="00BE31AF" w14:paraId="594DD125" w14:textId="77777777">
        <w:tblPrEx>
          <w:tblCellMar>
            <w:top w:w="0" w:type="dxa"/>
            <w:bottom w:w="0" w:type="dxa"/>
          </w:tblCellMar>
        </w:tblPrEx>
        <w:trPr>
          <w:tblHeader/>
        </w:trPr>
        <w:tc>
          <w:tcPr>
            <w:tcW w:w="1169" w:type="dxa"/>
            <w:shd w:val="clear" w:color="auto" w:fill="0B2C4D"/>
            <w:tcMar>
              <w:top w:w="70" w:type="dxa"/>
              <w:left w:w="110" w:type="dxa"/>
              <w:bottom w:w="70" w:type="dxa"/>
              <w:right w:w="110" w:type="dxa"/>
            </w:tcMar>
            <w:vAlign w:val="center"/>
          </w:tcPr>
          <w:p w14:paraId="209A3DD0" w14:textId="77777777" w:rsidR="00BE31AF" w:rsidRDefault="00000000" w:rsidP="007D425F">
            <w:pPr>
              <w:bidi w:val="0"/>
            </w:pPr>
            <w:r>
              <w:rPr>
                <w:b/>
                <w:bCs/>
                <w:color w:val="FFFFFF"/>
                <w:sz w:val="18"/>
                <w:szCs w:val="18"/>
              </w:rPr>
              <w:t>Review Date</w:t>
            </w:r>
          </w:p>
        </w:tc>
        <w:tc>
          <w:tcPr>
            <w:tcW w:w="1364" w:type="dxa"/>
            <w:shd w:val="clear" w:color="auto" w:fill="0B2C4D"/>
            <w:tcMar>
              <w:top w:w="70" w:type="dxa"/>
              <w:left w:w="110" w:type="dxa"/>
              <w:bottom w:w="70" w:type="dxa"/>
              <w:right w:w="110" w:type="dxa"/>
            </w:tcMar>
            <w:vAlign w:val="center"/>
          </w:tcPr>
          <w:p w14:paraId="584227A8" w14:textId="77777777" w:rsidR="00BE31AF" w:rsidRDefault="00000000" w:rsidP="007D425F">
            <w:pPr>
              <w:bidi w:val="0"/>
            </w:pPr>
            <w:r>
              <w:rPr>
                <w:b/>
                <w:bCs/>
                <w:color w:val="FFFFFF"/>
                <w:sz w:val="18"/>
                <w:szCs w:val="18"/>
              </w:rPr>
              <w:t>Reviewed By</w:t>
            </w:r>
          </w:p>
        </w:tc>
        <w:tc>
          <w:tcPr>
            <w:tcW w:w="1364" w:type="dxa"/>
            <w:shd w:val="clear" w:color="auto" w:fill="0B2C4D"/>
            <w:tcMar>
              <w:top w:w="70" w:type="dxa"/>
              <w:left w:w="110" w:type="dxa"/>
              <w:bottom w:w="70" w:type="dxa"/>
              <w:right w:w="110" w:type="dxa"/>
            </w:tcMar>
            <w:vAlign w:val="center"/>
          </w:tcPr>
          <w:p w14:paraId="7CF842BA" w14:textId="77777777" w:rsidR="00BE31AF" w:rsidRDefault="00000000" w:rsidP="007D425F">
            <w:pPr>
              <w:bidi w:val="0"/>
            </w:pPr>
            <w:r>
              <w:rPr>
                <w:b/>
                <w:bCs/>
                <w:color w:val="FFFFFF"/>
                <w:sz w:val="18"/>
                <w:szCs w:val="18"/>
              </w:rPr>
              <w:t>Assumptions Reviewed</w:t>
            </w:r>
          </w:p>
        </w:tc>
        <w:tc>
          <w:tcPr>
            <w:tcW w:w="1072" w:type="dxa"/>
            <w:shd w:val="clear" w:color="auto" w:fill="0B2C4D"/>
            <w:tcMar>
              <w:top w:w="70" w:type="dxa"/>
              <w:left w:w="110" w:type="dxa"/>
              <w:bottom w:w="70" w:type="dxa"/>
              <w:right w:w="110" w:type="dxa"/>
            </w:tcMar>
            <w:vAlign w:val="center"/>
          </w:tcPr>
          <w:p w14:paraId="5B24CC95" w14:textId="77777777" w:rsidR="00BE31AF" w:rsidRDefault="00000000" w:rsidP="007D425F">
            <w:pPr>
              <w:bidi w:val="0"/>
            </w:pPr>
            <w:r>
              <w:rPr>
                <w:b/>
                <w:bCs/>
                <w:color w:val="FFFFFF"/>
                <w:sz w:val="18"/>
                <w:szCs w:val="18"/>
              </w:rPr>
              <w:t>Newly Raised</w:t>
            </w:r>
          </w:p>
        </w:tc>
        <w:tc>
          <w:tcPr>
            <w:tcW w:w="1072" w:type="dxa"/>
            <w:shd w:val="clear" w:color="auto" w:fill="0B2C4D"/>
            <w:tcMar>
              <w:top w:w="70" w:type="dxa"/>
              <w:left w:w="110" w:type="dxa"/>
              <w:bottom w:w="70" w:type="dxa"/>
              <w:right w:w="110" w:type="dxa"/>
            </w:tcMar>
            <w:vAlign w:val="center"/>
          </w:tcPr>
          <w:p w14:paraId="2DC96970" w14:textId="77777777" w:rsidR="00BE31AF" w:rsidRDefault="00000000" w:rsidP="007D425F">
            <w:pPr>
              <w:bidi w:val="0"/>
            </w:pPr>
            <w:r>
              <w:rPr>
                <w:b/>
                <w:bCs/>
                <w:color w:val="FFFFFF"/>
                <w:sz w:val="18"/>
                <w:szCs w:val="18"/>
              </w:rPr>
              <w:t>Validated</w:t>
            </w:r>
          </w:p>
        </w:tc>
        <w:tc>
          <w:tcPr>
            <w:tcW w:w="1169" w:type="dxa"/>
            <w:shd w:val="clear" w:color="auto" w:fill="0B2C4D"/>
            <w:tcMar>
              <w:top w:w="70" w:type="dxa"/>
              <w:left w:w="110" w:type="dxa"/>
              <w:bottom w:w="70" w:type="dxa"/>
              <w:right w:w="110" w:type="dxa"/>
            </w:tcMar>
            <w:vAlign w:val="center"/>
          </w:tcPr>
          <w:p w14:paraId="22DECA73" w14:textId="77777777" w:rsidR="00BE31AF" w:rsidRDefault="00000000" w:rsidP="007D425F">
            <w:pPr>
              <w:bidi w:val="0"/>
            </w:pPr>
            <w:r>
              <w:rPr>
                <w:b/>
                <w:bCs/>
                <w:color w:val="FFFFFF"/>
                <w:sz w:val="18"/>
                <w:szCs w:val="18"/>
              </w:rPr>
              <w:t>Invalidated</w:t>
            </w:r>
          </w:p>
        </w:tc>
        <w:tc>
          <w:tcPr>
            <w:tcW w:w="974" w:type="dxa"/>
            <w:shd w:val="clear" w:color="auto" w:fill="0B2C4D"/>
            <w:tcMar>
              <w:top w:w="70" w:type="dxa"/>
              <w:left w:w="110" w:type="dxa"/>
              <w:bottom w:w="70" w:type="dxa"/>
              <w:right w:w="110" w:type="dxa"/>
            </w:tcMar>
            <w:vAlign w:val="center"/>
          </w:tcPr>
          <w:p w14:paraId="580972AC" w14:textId="77777777" w:rsidR="00BE31AF" w:rsidRDefault="00000000" w:rsidP="007D425F">
            <w:pPr>
              <w:bidi w:val="0"/>
            </w:pPr>
            <w:r>
              <w:rPr>
                <w:b/>
                <w:bCs/>
                <w:color w:val="FFFFFF"/>
                <w:sz w:val="18"/>
                <w:szCs w:val="18"/>
              </w:rPr>
              <w:t>Overdue</w:t>
            </w:r>
          </w:p>
        </w:tc>
        <w:tc>
          <w:tcPr>
            <w:tcW w:w="1562" w:type="dxa"/>
            <w:shd w:val="clear" w:color="auto" w:fill="0B2C4D"/>
            <w:tcMar>
              <w:top w:w="70" w:type="dxa"/>
              <w:left w:w="110" w:type="dxa"/>
              <w:bottom w:w="70" w:type="dxa"/>
              <w:right w:w="110" w:type="dxa"/>
            </w:tcMar>
            <w:vAlign w:val="center"/>
          </w:tcPr>
          <w:p w14:paraId="7D81029A" w14:textId="77777777" w:rsidR="00BE31AF" w:rsidRDefault="00000000" w:rsidP="007D425F">
            <w:pPr>
              <w:bidi w:val="0"/>
            </w:pPr>
            <w:r>
              <w:rPr>
                <w:b/>
                <w:bCs/>
                <w:color w:val="FFFFFF"/>
                <w:sz w:val="18"/>
                <w:szCs w:val="18"/>
              </w:rPr>
              <w:t>Escalations Made</w:t>
            </w:r>
          </w:p>
        </w:tc>
      </w:tr>
      <w:tr w:rsidR="00BE31AF" w14:paraId="14F56093"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195D5462" w14:textId="77777777" w:rsidR="00BE31AF" w:rsidRDefault="00000000" w:rsidP="007D425F">
            <w:pPr>
              <w:bidi w:val="0"/>
            </w:pPr>
            <w:r>
              <w:rPr>
                <w:sz w:val="18"/>
                <w:szCs w:val="18"/>
              </w:rPr>
              <w:t xml:space="preserve"> </w:t>
            </w:r>
          </w:p>
        </w:tc>
        <w:tc>
          <w:tcPr>
            <w:tcW w:w="1364" w:type="dxa"/>
            <w:tcMar>
              <w:top w:w="90" w:type="dxa"/>
              <w:left w:w="110" w:type="dxa"/>
              <w:bottom w:w="90" w:type="dxa"/>
              <w:right w:w="110" w:type="dxa"/>
            </w:tcMar>
            <w:vAlign w:val="center"/>
          </w:tcPr>
          <w:p w14:paraId="2C7AE235" w14:textId="77777777" w:rsidR="00BE31AF" w:rsidRDefault="00000000" w:rsidP="007D425F">
            <w:pPr>
              <w:bidi w:val="0"/>
            </w:pPr>
            <w:r>
              <w:rPr>
                <w:sz w:val="18"/>
                <w:szCs w:val="18"/>
              </w:rPr>
              <w:t xml:space="preserve"> </w:t>
            </w:r>
          </w:p>
        </w:tc>
        <w:tc>
          <w:tcPr>
            <w:tcW w:w="1364" w:type="dxa"/>
            <w:tcMar>
              <w:top w:w="90" w:type="dxa"/>
              <w:left w:w="110" w:type="dxa"/>
              <w:bottom w:w="90" w:type="dxa"/>
              <w:right w:w="110" w:type="dxa"/>
            </w:tcMar>
            <w:vAlign w:val="center"/>
          </w:tcPr>
          <w:p w14:paraId="0144E459"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4AF8DCAF"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483701D0" w14:textId="77777777" w:rsidR="00BE31AF" w:rsidRDefault="00000000" w:rsidP="007D425F">
            <w:pPr>
              <w:bidi w:val="0"/>
            </w:pPr>
            <w:r>
              <w:rPr>
                <w:sz w:val="18"/>
                <w:szCs w:val="18"/>
              </w:rPr>
              <w:t xml:space="preserve"> </w:t>
            </w:r>
          </w:p>
        </w:tc>
        <w:tc>
          <w:tcPr>
            <w:tcW w:w="1169" w:type="dxa"/>
            <w:tcMar>
              <w:top w:w="90" w:type="dxa"/>
              <w:left w:w="110" w:type="dxa"/>
              <w:bottom w:w="90" w:type="dxa"/>
              <w:right w:w="110" w:type="dxa"/>
            </w:tcMar>
            <w:vAlign w:val="center"/>
          </w:tcPr>
          <w:p w14:paraId="014D5E82" w14:textId="77777777" w:rsidR="00BE31AF" w:rsidRDefault="00000000" w:rsidP="007D425F">
            <w:pPr>
              <w:bidi w:val="0"/>
            </w:pPr>
            <w:r>
              <w:rPr>
                <w:sz w:val="18"/>
                <w:szCs w:val="18"/>
              </w:rPr>
              <w:t xml:space="preserve"> </w:t>
            </w:r>
          </w:p>
        </w:tc>
        <w:tc>
          <w:tcPr>
            <w:tcW w:w="974" w:type="dxa"/>
            <w:tcMar>
              <w:top w:w="90" w:type="dxa"/>
              <w:left w:w="110" w:type="dxa"/>
              <w:bottom w:w="90" w:type="dxa"/>
              <w:right w:w="110" w:type="dxa"/>
            </w:tcMar>
            <w:vAlign w:val="center"/>
          </w:tcPr>
          <w:p w14:paraId="102F61D1" w14:textId="77777777" w:rsidR="00BE31AF" w:rsidRDefault="00000000" w:rsidP="007D425F">
            <w:pPr>
              <w:bidi w:val="0"/>
            </w:pPr>
            <w:r>
              <w:rPr>
                <w:sz w:val="18"/>
                <w:szCs w:val="18"/>
              </w:rPr>
              <w:t xml:space="preserve"> </w:t>
            </w:r>
          </w:p>
        </w:tc>
        <w:tc>
          <w:tcPr>
            <w:tcW w:w="1562" w:type="dxa"/>
            <w:tcMar>
              <w:top w:w="90" w:type="dxa"/>
              <w:left w:w="110" w:type="dxa"/>
              <w:bottom w:w="90" w:type="dxa"/>
              <w:right w:w="110" w:type="dxa"/>
            </w:tcMar>
            <w:vAlign w:val="center"/>
          </w:tcPr>
          <w:p w14:paraId="04C85870" w14:textId="77777777" w:rsidR="00BE31AF" w:rsidRDefault="00000000" w:rsidP="007D425F">
            <w:pPr>
              <w:bidi w:val="0"/>
            </w:pPr>
            <w:r>
              <w:rPr>
                <w:sz w:val="18"/>
                <w:szCs w:val="18"/>
              </w:rPr>
              <w:t xml:space="preserve"> </w:t>
            </w:r>
          </w:p>
        </w:tc>
      </w:tr>
      <w:tr w:rsidR="00BE31AF" w14:paraId="616FA043"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248692C0" w14:textId="77777777" w:rsidR="00BE31AF" w:rsidRDefault="00000000" w:rsidP="007D425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9B89971" w14:textId="77777777" w:rsidR="00BE31AF" w:rsidRDefault="00000000" w:rsidP="007D425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9E36366"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3690C08"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FFF6FCA" w14:textId="77777777" w:rsidR="00BE31AF" w:rsidRDefault="00000000" w:rsidP="007D425F">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5706CE6" w14:textId="77777777" w:rsidR="00BE31AF" w:rsidRDefault="00000000" w:rsidP="007D425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50EAF8F" w14:textId="77777777" w:rsidR="00BE31AF" w:rsidRDefault="00000000" w:rsidP="007D425F">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4F71F277" w14:textId="77777777" w:rsidR="00BE31AF" w:rsidRDefault="00000000" w:rsidP="007D425F">
            <w:pPr>
              <w:bidi w:val="0"/>
            </w:pPr>
            <w:r>
              <w:rPr>
                <w:sz w:val="18"/>
                <w:szCs w:val="18"/>
              </w:rPr>
              <w:t xml:space="preserve"> </w:t>
            </w:r>
          </w:p>
        </w:tc>
      </w:tr>
      <w:tr w:rsidR="00BE31AF" w14:paraId="5A31701A"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12640CCC" w14:textId="77777777" w:rsidR="00BE31AF" w:rsidRDefault="00000000" w:rsidP="007D425F">
            <w:pPr>
              <w:bidi w:val="0"/>
            </w:pPr>
            <w:r>
              <w:rPr>
                <w:sz w:val="18"/>
                <w:szCs w:val="18"/>
              </w:rPr>
              <w:t xml:space="preserve"> </w:t>
            </w:r>
          </w:p>
        </w:tc>
        <w:tc>
          <w:tcPr>
            <w:tcW w:w="1364" w:type="dxa"/>
            <w:tcMar>
              <w:top w:w="90" w:type="dxa"/>
              <w:left w:w="110" w:type="dxa"/>
              <w:bottom w:w="90" w:type="dxa"/>
              <w:right w:w="110" w:type="dxa"/>
            </w:tcMar>
            <w:vAlign w:val="center"/>
          </w:tcPr>
          <w:p w14:paraId="234BBB83" w14:textId="77777777" w:rsidR="00BE31AF" w:rsidRDefault="00000000" w:rsidP="007D425F">
            <w:pPr>
              <w:bidi w:val="0"/>
            </w:pPr>
            <w:r>
              <w:rPr>
                <w:sz w:val="18"/>
                <w:szCs w:val="18"/>
              </w:rPr>
              <w:t xml:space="preserve"> </w:t>
            </w:r>
          </w:p>
        </w:tc>
        <w:tc>
          <w:tcPr>
            <w:tcW w:w="1364" w:type="dxa"/>
            <w:tcMar>
              <w:top w:w="90" w:type="dxa"/>
              <w:left w:w="110" w:type="dxa"/>
              <w:bottom w:w="90" w:type="dxa"/>
              <w:right w:w="110" w:type="dxa"/>
            </w:tcMar>
            <w:vAlign w:val="center"/>
          </w:tcPr>
          <w:p w14:paraId="2B655C6B"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6A9747D0"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48AAF9B0" w14:textId="77777777" w:rsidR="00BE31AF" w:rsidRDefault="00000000" w:rsidP="007D425F">
            <w:pPr>
              <w:bidi w:val="0"/>
            </w:pPr>
            <w:r>
              <w:rPr>
                <w:sz w:val="18"/>
                <w:szCs w:val="18"/>
              </w:rPr>
              <w:t xml:space="preserve"> </w:t>
            </w:r>
          </w:p>
        </w:tc>
        <w:tc>
          <w:tcPr>
            <w:tcW w:w="1169" w:type="dxa"/>
            <w:tcMar>
              <w:top w:w="90" w:type="dxa"/>
              <w:left w:w="110" w:type="dxa"/>
              <w:bottom w:w="90" w:type="dxa"/>
              <w:right w:w="110" w:type="dxa"/>
            </w:tcMar>
            <w:vAlign w:val="center"/>
          </w:tcPr>
          <w:p w14:paraId="6239A9D4" w14:textId="77777777" w:rsidR="00BE31AF" w:rsidRDefault="00000000" w:rsidP="007D425F">
            <w:pPr>
              <w:bidi w:val="0"/>
            </w:pPr>
            <w:r>
              <w:rPr>
                <w:sz w:val="18"/>
                <w:szCs w:val="18"/>
              </w:rPr>
              <w:t xml:space="preserve"> </w:t>
            </w:r>
          </w:p>
        </w:tc>
        <w:tc>
          <w:tcPr>
            <w:tcW w:w="974" w:type="dxa"/>
            <w:tcMar>
              <w:top w:w="90" w:type="dxa"/>
              <w:left w:w="110" w:type="dxa"/>
              <w:bottom w:w="90" w:type="dxa"/>
              <w:right w:w="110" w:type="dxa"/>
            </w:tcMar>
            <w:vAlign w:val="center"/>
          </w:tcPr>
          <w:p w14:paraId="59352280" w14:textId="77777777" w:rsidR="00BE31AF" w:rsidRDefault="00000000" w:rsidP="007D425F">
            <w:pPr>
              <w:bidi w:val="0"/>
            </w:pPr>
            <w:r>
              <w:rPr>
                <w:sz w:val="18"/>
                <w:szCs w:val="18"/>
              </w:rPr>
              <w:t xml:space="preserve"> </w:t>
            </w:r>
          </w:p>
        </w:tc>
        <w:tc>
          <w:tcPr>
            <w:tcW w:w="1562" w:type="dxa"/>
            <w:tcMar>
              <w:top w:w="90" w:type="dxa"/>
              <w:left w:w="110" w:type="dxa"/>
              <w:bottom w:w="90" w:type="dxa"/>
              <w:right w:w="110" w:type="dxa"/>
            </w:tcMar>
            <w:vAlign w:val="center"/>
          </w:tcPr>
          <w:p w14:paraId="66796556" w14:textId="77777777" w:rsidR="00BE31AF" w:rsidRDefault="00000000" w:rsidP="007D425F">
            <w:pPr>
              <w:bidi w:val="0"/>
            </w:pPr>
            <w:r>
              <w:rPr>
                <w:sz w:val="18"/>
                <w:szCs w:val="18"/>
              </w:rPr>
              <w:t xml:space="preserve"> </w:t>
            </w:r>
          </w:p>
        </w:tc>
      </w:tr>
      <w:tr w:rsidR="00BE31AF" w14:paraId="51731DC4"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35A689CF" w14:textId="77777777" w:rsidR="00BE31AF" w:rsidRDefault="00000000" w:rsidP="007D425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101A769" w14:textId="77777777" w:rsidR="00BE31AF" w:rsidRDefault="00000000" w:rsidP="007D425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7803F7C"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E1057CF"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40558EB" w14:textId="77777777" w:rsidR="00BE31AF" w:rsidRDefault="00000000" w:rsidP="007D425F">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C311C78" w14:textId="77777777" w:rsidR="00BE31AF" w:rsidRDefault="00000000" w:rsidP="007D425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31DED0D" w14:textId="77777777" w:rsidR="00BE31AF" w:rsidRDefault="00000000" w:rsidP="007D425F">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3E1BF42C" w14:textId="77777777" w:rsidR="00BE31AF" w:rsidRDefault="00000000" w:rsidP="007D425F">
            <w:pPr>
              <w:bidi w:val="0"/>
            </w:pPr>
            <w:r>
              <w:rPr>
                <w:sz w:val="18"/>
                <w:szCs w:val="18"/>
              </w:rPr>
              <w:t xml:space="preserve"> </w:t>
            </w:r>
          </w:p>
        </w:tc>
      </w:tr>
      <w:tr w:rsidR="00BE31AF" w14:paraId="6A98EF18"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4849C39E" w14:textId="77777777" w:rsidR="00BE31AF" w:rsidRDefault="00000000" w:rsidP="007D425F">
            <w:pPr>
              <w:bidi w:val="0"/>
            </w:pPr>
            <w:r>
              <w:rPr>
                <w:sz w:val="18"/>
                <w:szCs w:val="18"/>
              </w:rPr>
              <w:t xml:space="preserve"> </w:t>
            </w:r>
          </w:p>
        </w:tc>
        <w:tc>
          <w:tcPr>
            <w:tcW w:w="1364" w:type="dxa"/>
            <w:tcMar>
              <w:top w:w="90" w:type="dxa"/>
              <w:left w:w="110" w:type="dxa"/>
              <w:bottom w:w="90" w:type="dxa"/>
              <w:right w:w="110" w:type="dxa"/>
            </w:tcMar>
            <w:vAlign w:val="center"/>
          </w:tcPr>
          <w:p w14:paraId="50E24EF4" w14:textId="77777777" w:rsidR="00BE31AF" w:rsidRDefault="00000000" w:rsidP="007D425F">
            <w:pPr>
              <w:bidi w:val="0"/>
            </w:pPr>
            <w:r>
              <w:rPr>
                <w:sz w:val="18"/>
                <w:szCs w:val="18"/>
              </w:rPr>
              <w:t xml:space="preserve"> </w:t>
            </w:r>
          </w:p>
        </w:tc>
        <w:tc>
          <w:tcPr>
            <w:tcW w:w="1364" w:type="dxa"/>
            <w:tcMar>
              <w:top w:w="90" w:type="dxa"/>
              <w:left w:w="110" w:type="dxa"/>
              <w:bottom w:w="90" w:type="dxa"/>
              <w:right w:w="110" w:type="dxa"/>
            </w:tcMar>
            <w:vAlign w:val="center"/>
          </w:tcPr>
          <w:p w14:paraId="14FBB638"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178A3213" w14:textId="77777777" w:rsidR="00BE31AF" w:rsidRDefault="00000000" w:rsidP="007D425F">
            <w:pPr>
              <w:bidi w:val="0"/>
            </w:pPr>
            <w:r>
              <w:rPr>
                <w:sz w:val="18"/>
                <w:szCs w:val="18"/>
              </w:rPr>
              <w:t xml:space="preserve"> </w:t>
            </w:r>
          </w:p>
        </w:tc>
        <w:tc>
          <w:tcPr>
            <w:tcW w:w="1072" w:type="dxa"/>
            <w:tcMar>
              <w:top w:w="90" w:type="dxa"/>
              <w:left w:w="110" w:type="dxa"/>
              <w:bottom w:w="90" w:type="dxa"/>
              <w:right w:w="110" w:type="dxa"/>
            </w:tcMar>
            <w:vAlign w:val="center"/>
          </w:tcPr>
          <w:p w14:paraId="2BAFD16E" w14:textId="77777777" w:rsidR="00BE31AF" w:rsidRDefault="00000000" w:rsidP="007D425F">
            <w:pPr>
              <w:bidi w:val="0"/>
            </w:pPr>
            <w:r>
              <w:rPr>
                <w:sz w:val="18"/>
                <w:szCs w:val="18"/>
              </w:rPr>
              <w:t xml:space="preserve"> </w:t>
            </w:r>
          </w:p>
        </w:tc>
        <w:tc>
          <w:tcPr>
            <w:tcW w:w="1169" w:type="dxa"/>
            <w:tcMar>
              <w:top w:w="90" w:type="dxa"/>
              <w:left w:w="110" w:type="dxa"/>
              <w:bottom w:w="90" w:type="dxa"/>
              <w:right w:w="110" w:type="dxa"/>
            </w:tcMar>
            <w:vAlign w:val="center"/>
          </w:tcPr>
          <w:p w14:paraId="13022A3A" w14:textId="77777777" w:rsidR="00BE31AF" w:rsidRDefault="00000000" w:rsidP="007D425F">
            <w:pPr>
              <w:bidi w:val="0"/>
            </w:pPr>
            <w:r>
              <w:rPr>
                <w:sz w:val="18"/>
                <w:szCs w:val="18"/>
              </w:rPr>
              <w:t xml:space="preserve"> </w:t>
            </w:r>
          </w:p>
        </w:tc>
        <w:tc>
          <w:tcPr>
            <w:tcW w:w="974" w:type="dxa"/>
            <w:tcMar>
              <w:top w:w="90" w:type="dxa"/>
              <w:left w:w="110" w:type="dxa"/>
              <w:bottom w:w="90" w:type="dxa"/>
              <w:right w:w="110" w:type="dxa"/>
            </w:tcMar>
            <w:vAlign w:val="center"/>
          </w:tcPr>
          <w:p w14:paraId="551AAE90" w14:textId="77777777" w:rsidR="00BE31AF" w:rsidRDefault="00000000" w:rsidP="007D425F">
            <w:pPr>
              <w:bidi w:val="0"/>
            </w:pPr>
            <w:r>
              <w:rPr>
                <w:sz w:val="18"/>
                <w:szCs w:val="18"/>
              </w:rPr>
              <w:t xml:space="preserve"> </w:t>
            </w:r>
          </w:p>
        </w:tc>
        <w:tc>
          <w:tcPr>
            <w:tcW w:w="1562" w:type="dxa"/>
            <w:tcMar>
              <w:top w:w="90" w:type="dxa"/>
              <w:left w:w="110" w:type="dxa"/>
              <w:bottom w:w="90" w:type="dxa"/>
              <w:right w:w="110" w:type="dxa"/>
            </w:tcMar>
            <w:vAlign w:val="center"/>
          </w:tcPr>
          <w:p w14:paraId="7BA7ACB1" w14:textId="77777777" w:rsidR="00BE31AF" w:rsidRDefault="00000000" w:rsidP="007D425F">
            <w:pPr>
              <w:bidi w:val="0"/>
            </w:pPr>
            <w:r>
              <w:rPr>
                <w:sz w:val="18"/>
                <w:szCs w:val="18"/>
              </w:rPr>
              <w:t xml:space="preserve"> </w:t>
            </w:r>
          </w:p>
        </w:tc>
      </w:tr>
      <w:tr w:rsidR="00BE31AF" w14:paraId="023F2668"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08196209" w14:textId="77777777" w:rsidR="00BE31AF" w:rsidRDefault="00000000" w:rsidP="007D425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0D29F7A" w14:textId="77777777" w:rsidR="00BE31AF" w:rsidRDefault="00000000" w:rsidP="007D425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B3CEB9B"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B275C72" w14:textId="77777777" w:rsidR="00BE31AF" w:rsidRDefault="00000000" w:rsidP="007D425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01251AA" w14:textId="77777777" w:rsidR="00BE31AF" w:rsidRDefault="00000000" w:rsidP="007D425F">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9D3AED6" w14:textId="77777777" w:rsidR="00BE31AF" w:rsidRDefault="00000000" w:rsidP="007D425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8E73DE7" w14:textId="77777777" w:rsidR="00BE31AF" w:rsidRDefault="00000000" w:rsidP="007D425F">
            <w:pPr>
              <w:bidi w:val="0"/>
            </w:pPr>
            <w:r>
              <w:rPr>
                <w:sz w:val="18"/>
                <w:szCs w:val="18"/>
              </w:rPr>
              <w:t xml:space="preserve"> </w:t>
            </w:r>
          </w:p>
        </w:tc>
        <w:tc>
          <w:tcPr>
            <w:tcW w:w="1562" w:type="dxa"/>
            <w:shd w:val="clear" w:color="auto" w:fill="F4F6F8"/>
            <w:tcMar>
              <w:top w:w="90" w:type="dxa"/>
              <w:left w:w="110" w:type="dxa"/>
              <w:bottom w:w="90" w:type="dxa"/>
              <w:right w:w="110" w:type="dxa"/>
            </w:tcMar>
            <w:vAlign w:val="center"/>
          </w:tcPr>
          <w:p w14:paraId="6A3EB1FD" w14:textId="77777777" w:rsidR="00BE31AF" w:rsidRDefault="00000000" w:rsidP="007D425F">
            <w:pPr>
              <w:bidi w:val="0"/>
            </w:pPr>
            <w:r>
              <w:rPr>
                <w:sz w:val="18"/>
                <w:szCs w:val="18"/>
              </w:rPr>
              <w:t xml:space="preserve"> </w:t>
            </w:r>
          </w:p>
        </w:tc>
      </w:tr>
    </w:tbl>
    <w:p w14:paraId="4BB1220C" w14:textId="77777777" w:rsidR="00BE31AF" w:rsidRDefault="00000000" w:rsidP="007D425F">
      <w:pPr>
        <w:bidi w:val="0"/>
        <w:spacing w:before="40" w:after="60"/>
      </w:pPr>
      <w:r>
        <w:rPr>
          <w:sz w:val="8"/>
          <w:szCs w:val="8"/>
        </w:rPr>
        <w:t xml:space="preserve"> </w:t>
      </w:r>
    </w:p>
    <w:p w14:paraId="6573FE07" w14:textId="77777777" w:rsidR="00BE31AF" w:rsidRDefault="00000000" w:rsidP="007D425F">
      <w:pPr>
        <w:pStyle w:val="Heading1"/>
        <w:pBdr>
          <w:bottom w:val="single" w:sz="10" w:space="4" w:color="B08D3F"/>
        </w:pBdr>
        <w:spacing w:before="300" w:after="140"/>
      </w:pPr>
      <w:r>
        <w:rPr>
          <w:color w:val="B08D3F"/>
        </w:rPr>
        <w:t xml:space="preserve">10.  </w:t>
      </w:r>
      <w:r>
        <w:t>Approval and Authorisation</w:t>
      </w:r>
    </w:p>
    <w:p w14:paraId="2DE530F4" w14:textId="77777777" w:rsidR="00BE31AF" w:rsidRDefault="00000000" w:rsidP="007D425F">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BE31AF" w14:paraId="561FC73D"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4C93D562" w14:textId="77777777" w:rsidR="00BE31AF" w:rsidRDefault="00000000" w:rsidP="007D425F">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5E6DFB26" w14:textId="77777777" w:rsidR="00BE31AF" w:rsidRDefault="00000000" w:rsidP="007D425F">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3C48C5E2" w14:textId="77777777" w:rsidR="00BE31AF" w:rsidRDefault="00000000" w:rsidP="007D425F">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4EDC4A37" w14:textId="77777777" w:rsidR="00BE31AF" w:rsidRDefault="00000000" w:rsidP="007D425F">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7417F505" w14:textId="77777777" w:rsidR="00BE31AF" w:rsidRDefault="00000000" w:rsidP="007D425F">
            <w:pPr>
              <w:bidi w:val="0"/>
            </w:pPr>
            <w:r>
              <w:rPr>
                <w:b/>
                <w:bCs/>
                <w:color w:val="FFFFFF"/>
                <w:sz w:val="18"/>
                <w:szCs w:val="18"/>
              </w:rPr>
              <w:t>Date</w:t>
            </w:r>
          </w:p>
        </w:tc>
      </w:tr>
      <w:tr w:rsidR="00BE31AF" w14:paraId="1DE0C472"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C2B43E8" w14:textId="77777777" w:rsidR="00BE31AF" w:rsidRDefault="00000000" w:rsidP="007D425F">
            <w:pPr>
              <w:bidi w:val="0"/>
            </w:pPr>
            <w:r>
              <w:rPr>
                <w:b/>
                <w:bCs/>
                <w:color w:val="0B2C4D"/>
                <w:sz w:val="18"/>
                <w:szCs w:val="18"/>
              </w:rPr>
              <w:t>Maintained by (Project Manager)</w:t>
            </w:r>
          </w:p>
        </w:tc>
        <w:tc>
          <w:tcPr>
            <w:tcW w:w="2339" w:type="dxa"/>
            <w:tcMar>
              <w:top w:w="130" w:type="dxa"/>
              <w:left w:w="110" w:type="dxa"/>
              <w:bottom w:w="130" w:type="dxa"/>
              <w:right w:w="110" w:type="dxa"/>
            </w:tcMar>
            <w:vAlign w:val="center"/>
          </w:tcPr>
          <w:p w14:paraId="42D8DF77" w14:textId="77777777" w:rsidR="00BE31AF" w:rsidRDefault="00000000" w:rsidP="007D425F">
            <w:pPr>
              <w:bidi w:val="0"/>
            </w:pPr>
            <w:r>
              <w:rPr>
                <w:sz w:val="18"/>
                <w:szCs w:val="18"/>
              </w:rPr>
              <w:t xml:space="preserve"> </w:t>
            </w:r>
          </w:p>
        </w:tc>
        <w:tc>
          <w:tcPr>
            <w:tcW w:w="2339" w:type="dxa"/>
            <w:tcMar>
              <w:top w:w="130" w:type="dxa"/>
              <w:left w:w="110" w:type="dxa"/>
              <w:bottom w:w="130" w:type="dxa"/>
              <w:right w:w="110" w:type="dxa"/>
            </w:tcMar>
            <w:vAlign w:val="center"/>
          </w:tcPr>
          <w:p w14:paraId="1501BD50" w14:textId="77777777" w:rsidR="00BE31AF" w:rsidRDefault="00000000" w:rsidP="007D425F">
            <w:pPr>
              <w:bidi w:val="0"/>
            </w:pPr>
            <w:r>
              <w:rPr>
                <w:sz w:val="18"/>
                <w:szCs w:val="18"/>
              </w:rPr>
              <w:t xml:space="preserve"> </w:t>
            </w:r>
          </w:p>
        </w:tc>
        <w:tc>
          <w:tcPr>
            <w:tcW w:w="1364" w:type="dxa"/>
            <w:tcMar>
              <w:top w:w="130" w:type="dxa"/>
              <w:left w:w="110" w:type="dxa"/>
              <w:bottom w:w="130" w:type="dxa"/>
              <w:right w:w="110" w:type="dxa"/>
            </w:tcMar>
            <w:vAlign w:val="center"/>
          </w:tcPr>
          <w:p w14:paraId="7EC85ACF" w14:textId="77777777" w:rsidR="00BE31AF" w:rsidRDefault="00000000" w:rsidP="007D425F">
            <w:pPr>
              <w:bidi w:val="0"/>
            </w:pPr>
            <w:r>
              <w:rPr>
                <w:sz w:val="18"/>
                <w:szCs w:val="18"/>
              </w:rPr>
              <w:t xml:space="preserve"> </w:t>
            </w:r>
          </w:p>
        </w:tc>
        <w:tc>
          <w:tcPr>
            <w:tcW w:w="1171" w:type="dxa"/>
            <w:tcMar>
              <w:top w:w="130" w:type="dxa"/>
              <w:left w:w="110" w:type="dxa"/>
              <w:bottom w:w="130" w:type="dxa"/>
              <w:right w:w="110" w:type="dxa"/>
            </w:tcMar>
            <w:vAlign w:val="center"/>
          </w:tcPr>
          <w:p w14:paraId="6750B29B" w14:textId="77777777" w:rsidR="00BE31AF" w:rsidRDefault="00000000" w:rsidP="007D425F">
            <w:pPr>
              <w:bidi w:val="0"/>
            </w:pPr>
            <w:r>
              <w:rPr>
                <w:sz w:val="18"/>
                <w:szCs w:val="18"/>
              </w:rPr>
              <w:t xml:space="preserve"> </w:t>
            </w:r>
          </w:p>
        </w:tc>
      </w:tr>
      <w:tr w:rsidR="00BE31AF" w14:paraId="2943FF3B"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2DCFE9D" w14:textId="77777777" w:rsidR="00BE31AF" w:rsidRDefault="00000000" w:rsidP="007D425F">
            <w:pPr>
              <w:bidi w:val="0"/>
            </w:pPr>
            <w:r>
              <w:rPr>
                <w:b/>
                <w:bCs/>
                <w:color w:val="0B2C4D"/>
                <w:sz w:val="18"/>
                <w:szCs w:val="18"/>
              </w:rPr>
              <w:t>Reviewed by (PMO)</w:t>
            </w:r>
          </w:p>
        </w:tc>
        <w:tc>
          <w:tcPr>
            <w:tcW w:w="2339" w:type="dxa"/>
            <w:shd w:val="clear" w:color="auto" w:fill="F4F6F8"/>
            <w:tcMar>
              <w:top w:w="130" w:type="dxa"/>
              <w:left w:w="110" w:type="dxa"/>
              <w:bottom w:w="130" w:type="dxa"/>
              <w:right w:w="110" w:type="dxa"/>
            </w:tcMar>
            <w:vAlign w:val="center"/>
          </w:tcPr>
          <w:p w14:paraId="0320A588" w14:textId="77777777" w:rsidR="00BE31AF" w:rsidRDefault="00000000" w:rsidP="007D425F">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167AF361" w14:textId="77777777" w:rsidR="00BE31AF" w:rsidRDefault="00000000" w:rsidP="007D425F">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05D780B9" w14:textId="77777777" w:rsidR="00BE31AF" w:rsidRDefault="00000000" w:rsidP="007D425F">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3771F154" w14:textId="77777777" w:rsidR="00BE31AF" w:rsidRDefault="00000000" w:rsidP="007D425F">
            <w:pPr>
              <w:bidi w:val="0"/>
            </w:pPr>
            <w:r>
              <w:rPr>
                <w:sz w:val="18"/>
                <w:szCs w:val="18"/>
              </w:rPr>
              <w:t xml:space="preserve"> </w:t>
            </w:r>
          </w:p>
        </w:tc>
      </w:tr>
      <w:tr w:rsidR="00BE31AF" w14:paraId="1C57B625"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0A33A80" w14:textId="77777777" w:rsidR="00BE31AF" w:rsidRDefault="00000000" w:rsidP="007D425F">
            <w:pPr>
              <w:bidi w:val="0"/>
            </w:pPr>
            <w:r>
              <w:rPr>
                <w:b/>
                <w:bCs/>
                <w:color w:val="0B2C4D"/>
                <w:sz w:val="18"/>
                <w:szCs w:val="18"/>
              </w:rPr>
              <w:t>Critical assumptions acknowledged by (Project Sponsor)</w:t>
            </w:r>
          </w:p>
        </w:tc>
        <w:tc>
          <w:tcPr>
            <w:tcW w:w="2339" w:type="dxa"/>
            <w:tcMar>
              <w:top w:w="130" w:type="dxa"/>
              <w:left w:w="110" w:type="dxa"/>
              <w:bottom w:w="130" w:type="dxa"/>
              <w:right w:w="110" w:type="dxa"/>
            </w:tcMar>
            <w:vAlign w:val="center"/>
          </w:tcPr>
          <w:p w14:paraId="0107FF98" w14:textId="77777777" w:rsidR="00BE31AF" w:rsidRDefault="00000000" w:rsidP="007D425F">
            <w:pPr>
              <w:bidi w:val="0"/>
            </w:pPr>
            <w:r>
              <w:rPr>
                <w:sz w:val="18"/>
                <w:szCs w:val="18"/>
              </w:rPr>
              <w:t xml:space="preserve"> </w:t>
            </w:r>
          </w:p>
        </w:tc>
        <w:tc>
          <w:tcPr>
            <w:tcW w:w="2339" w:type="dxa"/>
            <w:tcMar>
              <w:top w:w="130" w:type="dxa"/>
              <w:left w:w="110" w:type="dxa"/>
              <w:bottom w:w="130" w:type="dxa"/>
              <w:right w:w="110" w:type="dxa"/>
            </w:tcMar>
            <w:vAlign w:val="center"/>
          </w:tcPr>
          <w:p w14:paraId="2AE51B73" w14:textId="77777777" w:rsidR="00BE31AF" w:rsidRDefault="00000000" w:rsidP="007D425F">
            <w:pPr>
              <w:bidi w:val="0"/>
            </w:pPr>
            <w:r>
              <w:rPr>
                <w:sz w:val="18"/>
                <w:szCs w:val="18"/>
              </w:rPr>
              <w:t xml:space="preserve"> </w:t>
            </w:r>
          </w:p>
        </w:tc>
        <w:tc>
          <w:tcPr>
            <w:tcW w:w="1364" w:type="dxa"/>
            <w:tcMar>
              <w:top w:w="130" w:type="dxa"/>
              <w:left w:w="110" w:type="dxa"/>
              <w:bottom w:w="130" w:type="dxa"/>
              <w:right w:w="110" w:type="dxa"/>
            </w:tcMar>
            <w:vAlign w:val="center"/>
          </w:tcPr>
          <w:p w14:paraId="325ACB38" w14:textId="77777777" w:rsidR="00BE31AF" w:rsidRDefault="00000000" w:rsidP="007D425F">
            <w:pPr>
              <w:bidi w:val="0"/>
            </w:pPr>
            <w:r>
              <w:rPr>
                <w:sz w:val="18"/>
                <w:szCs w:val="18"/>
              </w:rPr>
              <w:t xml:space="preserve"> </w:t>
            </w:r>
          </w:p>
        </w:tc>
        <w:tc>
          <w:tcPr>
            <w:tcW w:w="1171" w:type="dxa"/>
            <w:tcMar>
              <w:top w:w="130" w:type="dxa"/>
              <w:left w:w="110" w:type="dxa"/>
              <w:bottom w:w="130" w:type="dxa"/>
              <w:right w:w="110" w:type="dxa"/>
            </w:tcMar>
            <w:vAlign w:val="center"/>
          </w:tcPr>
          <w:p w14:paraId="6032EA69" w14:textId="77777777" w:rsidR="00BE31AF" w:rsidRDefault="00000000" w:rsidP="007D425F">
            <w:pPr>
              <w:bidi w:val="0"/>
            </w:pPr>
            <w:r>
              <w:rPr>
                <w:sz w:val="18"/>
                <w:szCs w:val="18"/>
              </w:rPr>
              <w:t xml:space="preserve"> </w:t>
            </w:r>
          </w:p>
        </w:tc>
      </w:tr>
    </w:tbl>
    <w:p w14:paraId="6BF36C20" w14:textId="77777777" w:rsidR="00BE31AF" w:rsidRDefault="00000000" w:rsidP="007D425F">
      <w:pPr>
        <w:bidi w:val="0"/>
        <w:spacing w:before="40" w:after="60"/>
      </w:pPr>
      <w:r>
        <w:rPr>
          <w:sz w:val="8"/>
          <w:szCs w:val="8"/>
        </w:rPr>
        <w:t xml:space="preserve"> </w:t>
      </w:r>
    </w:p>
    <w:p w14:paraId="7487FAC9" w14:textId="77777777" w:rsidR="00BE31AF" w:rsidRDefault="00000000" w:rsidP="007D425F">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BE31AF" w14:paraId="3B8B6B38"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1FACF844" w14:textId="77777777" w:rsidR="00BE31AF" w:rsidRDefault="00000000" w:rsidP="007D425F">
            <w:pPr>
              <w:bidi w:val="0"/>
            </w:pPr>
            <w:r>
              <w:rPr>
                <w:b/>
                <w:bCs/>
                <w:color w:val="FFFFFF"/>
                <w:sz w:val="19"/>
                <w:szCs w:val="19"/>
              </w:rPr>
              <w:lastRenderedPageBreak/>
              <w:t>Version</w:t>
            </w:r>
          </w:p>
        </w:tc>
        <w:tc>
          <w:tcPr>
            <w:tcW w:w="1364" w:type="dxa"/>
            <w:shd w:val="clear" w:color="auto" w:fill="0B2C4D"/>
            <w:tcMar>
              <w:top w:w="70" w:type="dxa"/>
              <w:left w:w="110" w:type="dxa"/>
              <w:bottom w:w="70" w:type="dxa"/>
              <w:right w:w="110" w:type="dxa"/>
            </w:tcMar>
            <w:vAlign w:val="center"/>
          </w:tcPr>
          <w:p w14:paraId="49BD1D4C" w14:textId="77777777" w:rsidR="00BE31AF" w:rsidRDefault="00000000" w:rsidP="007D425F">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7719C938" w14:textId="77777777" w:rsidR="00BE31AF" w:rsidRDefault="00000000" w:rsidP="007D425F">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334956AA" w14:textId="77777777" w:rsidR="00BE31AF" w:rsidRDefault="00000000" w:rsidP="007D425F">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1F8E9233" w14:textId="77777777" w:rsidR="00BE31AF" w:rsidRDefault="00000000" w:rsidP="007D425F">
            <w:pPr>
              <w:bidi w:val="0"/>
            </w:pPr>
            <w:r>
              <w:rPr>
                <w:b/>
                <w:bCs/>
                <w:color w:val="FFFFFF"/>
                <w:sz w:val="19"/>
                <w:szCs w:val="19"/>
              </w:rPr>
              <w:t>Approved By</w:t>
            </w:r>
          </w:p>
        </w:tc>
      </w:tr>
      <w:tr w:rsidR="00BE31AF" w14:paraId="158DBD5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E9D2220" w14:textId="77777777" w:rsidR="00BE31AF" w:rsidRDefault="00000000" w:rsidP="007D425F">
            <w:pPr>
              <w:bidi w:val="0"/>
            </w:pPr>
            <w:r>
              <w:rPr>
                <w:color w:val="5B6770"/>
                <w:sz w:val="19"/>
                <w:szCs w:val="19"/>
              </w:rPr>
              <w:t>0.1</w:t>
            </w:r>
          </w:p>
        </w:tc>
        <w:tc>
          <w:tcPr>
            <w:tcW w:w="1364" w:type="dxa"/>
            <w:tcMar>
              <w:top w:w="70" w:type="dxa"/>
              <w:left w:w="110" w:type="dxa"/>
              <w:bottom w:w="70" w:type="dxa"/>
              <w:right w:w="110" w:type="dxa"/>
            </w:tcMar>
            <w:vAlign w:val="center"/>
          </w:tcPr>
          <w:p w14:paraId="1D331D37" w14:textId="77777777" w:rsidR="00BE31AF" w:rsidRDefault="00000000" w:rsidP="007D425F">
            <w:pPr>
              <w:bidi w:val="0"/>
            </w:pPr>
            <w:r>
              <w:rPr>
                <w:color w:val="5B6770"/>
                <w:sz w:val="19"/>
                <w:szCs w:val="19"/>
              </w:rPr>
              <w:t>DD-MMM-YYYY</w:t>
            </w:r>
          </w:p>
        </w:tc>
        <w:tc>
          <w:tcPr>
            <w:tcW w:w="2728" w:type="dxa"/>
            <w:tcMar>
              <w:top w:w="70" w:type="dxa"/>
              <w:left w:w="110" w:type="dxa"/>
              <w:bottom w:w="70" w:type="dxa"/>
              <w:right w:w="110" w:type="dxa"/>
            </w:tcMar>
            <w:vAlign w:val="center"/>
          </w:tcPr>
          <w:p w14:paraId="4CF4768F" w14:textId="77777777" w:rsidR="00BE31AF" w:rsidRDefault="00000000" w:rsidP="007D425F">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597532E6" w14:textId="77777777" w:rsidR="00BE31AF" w:rsidRDefault="00000000" w:rsidP="007D425F">
            <w:pPr>
              <w:bidi w:val="0"/>
            </w:pPr>
            <w:r>
              <w:rPr>
                <w:color w:val="5B6770"/>
                <w:sz w:val="19"/>
                <w:szCs w:val="19"/>
              </w:rPr>
              <w:t>Project Manager</w:t>
            </w:r>
          </w:p>
        </w:tc>
        <w:tc>
          <w:tcPr>
            <w:tcW w:w="2341" w:type="dxa"/>
            <w:tcMar>
              <w:top w:w="70" w:type="dxa"/>
              <w:left w:w="110" w:type="dxa"/>
              <w:bottom w:w="70" w:type="dxa"/>
              <w:right w:w="110" w:type="dxa"/>
            </w:tcMar>
            <w:vAlign w:val="center"/>
          </w:tcPr>
          <w:p w14:paraId="002E916D" w14:textId="77777777" w:rsidR="00BE31AF" w:rsidRDefault="00000000" w:rsidP="007D425F">
            <w:pPr>
              <w:bidi w:val="0"/>
            </w:pPr>
            <w:r>
              <w:rPr>
                <w:color w:val="5B6770"/>
                <w:sz w:val="19"/>
                <w:szCs w:val="19"/>
              </w:rPr>
              <w:t>—</w:t>
            </w:r>
          </w:p>
        </w:tc>
      </w:tr>
      <w:tr w:rsidR="00BE31AF" w14:paraId="246DC46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9A59C07" w14:textId="77777777" w:rsidR="00BE31AF" w:rsidRDefault="00000000" w:rsidP="007D425F">
            <w:pPr>
              <w:bidi w:val="0"/>
            </w:pPr>
            <w:r>
              <w:rPr>
                <w:color w:val="5B6770"/>
                <w:sz w:val="19"/>
                <w:szCs w:val="19"/>
              </w:rPr>
              <w:t>0.9</w:t>
            </w:r>
          </w:p>
        </w:tc>
        <w:tc>
          <w:tcPr>
            <w:tcW w:w="1364" w:type="dxa"/>
            <w:tcMar>
              <w:top w:w="70" w:type="dxa"/>
              <w:left w:w="110" w:type="dxa"/>
              <w:bottom w:w="70" w:type="dxa"/>
              <w:right w:w="110" w:type="dxa"/>
            </w:tcMar>
            <w:vAlign w:val="center"/>
          </w:tcPr>
          <w:p w14:paraId="615FB68D" w14:textId="77777777" w:rsidR="00BE31AF" w:rsidRDefault="00000000" w:rsidP="007D425F">
            <w:pPr>
              <w:bidi w:val="0"/>
            </w:pPr>
            <w:r>
              <w:rPr>
                <w:color w:val="5B6770"/>
                <w:sz w:val="19"/>
                <w:szCs w:val="19"/>
              </w:rPr>
              <w:t>DD-MMM-YYYY</w:t>
            </w:r>
          </w:p>
        </w:tc>
        <w:tc>
          <w:tcPr>
            <w:tcW w:w="2728" w:type="dxa"/>
            <w:tcMar>
              <w:top w:w="70" w:type="dxa"/>
              <w:left w:w="110" w:type="dxa"/>
              <w:bottom w:w="70" w:type="dxa"/>
              <w:right w:w="110" w:type="dxa"/>
            </w:tcMar>
            <w:vAlign w:val="center"/>
          </w:tcPr>
          <w:p w14:paraId="2FEB34F0" w14:textId="77777777" w:rsidR="00BE31AF" w:rsidRDefault="00000000" w:rsidP="007D425F">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6D5A9C5F" w14:textId="77777777" w:rsidR="00BE31AF" w:rsidRDefault="00000000" w:rsidP="007D425F">
            <w:pPr>
              <w:bidi w:val="0"/>
            </w:pPr>
            <w:r>
              <w:rPr>
                <w:color w:val="5B6770"/>
                <w:sz w:val="19"/>
                <w:szCs w:val="19"/>
              </w:rPr>
              <w:t>PMO Analyst</w:t>
            </w:r>
          </w:p>
        </w:tc>
        <w:tc>
          <w:tcPr>
            <w:tcW w:w="2341" w:type="dxa"/>
            <w:tcMar>
              <w:top w:w="70" w:type="dxa"/>
              <w:left w:w="110" w:type="dxa"/>
              <w:bottom w:w="70" w:type="dxa"/>
              <w:right w:w="110" w:type="dxa"/>
            </w:tcMar>
            <w:vAlign w:val="center"/>
          </w:tcPr>
          <w:p w14:paraId="482DE9C3" w14:textId="77777777" w:rsidR="00BE31AF" w:rsidRDefault="00000000" w:rsidP="007D425F">
            <w:pPr>
              <w:bidi w:val="0"/>
            </w:pPr>
            <w:r>
              <w:rPr>
                <w:color w:val="5B6770"/>
                <w:sz w:val="19"/>
                <w:szCs w:val="19"/>
              </w:rPr>
              <w:t>—</w:t>
            </w:r>
          </w:p>
        </w:tc>
      </w:tr>
      <w:tr w:rsidR="00BE31AF" w14:paraId="30F4FDF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21509E6" w14:textId="77777777" w:rsidR="00BE31AF" w:rsidRDefault="00000000" w:rsidP="007D425F">
            <w:pPr>
              <w:bidi w:val="0"/>
            </w:pPr>
            <w:r>
              <w:rPr>
                <w:sz w:val="19"/>
                <w:szCs w:val="19"/>
              </w:rPr>
              <w:t>1.0</w:t>
            </w:r>
          </w:p>
        </w:tc>
        <w:tc>
          <w:tcPr>
            <w:tcW w:w="1364" w:type="dxa"/>
            <w:tcMar>
              <w:top w:w="70" w:type="dxa"/>
              <w:left w:w="110" w:type="dxa"/>
              <w:bottom w:w="70" w:type="dxa"/>
              <w:right w:w="110" w:type="dxa"/>
            </w:tcMar>
            <w:vAlign w:val="center"/>
          </w:tcPr>
          <w:p w14:paraId="1C298BE8" w14:textId="77777777" w:rsidR="00BE31AF" w:rsidRDefault="00000000" w:rsidP="007D425F">
            <w:pPr>
              <w:bidi w:val="0"/>
            </w:pPr>
            <w:r>
              <w:rPr>
                <w:sz w:val="19"/>
                <w:szCs w:val="19"/>
              </w:rPr>
              <w:t>01-Sep-2026</w:t>
            </w:r>
          </w:p>
        </w:tc>
        <w:tc>
          <w:tcPr>
            <w:tcW w:w="2728" w:type="dxa"/>
            <w:tcMar>
              <w:top w:w="70" w:type="dxa"/>
              <w:left w:w="110" w:type="dxa"/>
              <w:bottom w:w="70" w:type="dxa"/>
              <w:right w:w="110" w:type="dxa"/>
            </w:tcMar>
            <w:vAlign w:val="center"/>
          </w:tcPr>
          <w:p w14:paraId="00E90479" w14:textId="77777777" w:rsidR="00BE31AF" w:rsidRDefault="00000000" w:rsidP="007D425F">
            <w:pPr>
              <w:bidi w:val="0"/>
            </w:pPr>
            <w:r>
              <w:rPr>
                <w:sz w:val="19"/>
                <w:szCs w:val="19"/>
              </w:rPr>
              <w:t>First approved and issued baseline</w:t>
            </w:r>
          </w:p>
        </w:tc>
        <w:tc>
          <w:tcPr>
            <w:tcW w:w="2339" w:type="dxa"/>
            <w:tcMar>
              <w:top w:w="70" w:type="dxa"/>
              <w:left w:w="110" w:type="dxa"/>
              <w:bottom w:w="70" w:type="dxa"/>
              <w:right w:w="110" w:type="dxa"/>
            </w:tcMar>
            <w:vAlign w:val="center"/>
          </w:tcPr>
          <w:p w14:paraId="065D4A7C" w14:textId="77777777" w:rsidR="00BE31AF" w:rsidRDefault="00000000" w:rsidP="007D425F">
            <w:pPr>
              <w:bidi w:val="0"/>
            </w:pPr>
            <w:r>
              <w:rPr>
                <w:sz w:val="19"/>
                <w:szCs w:val="19"/>
              </w:rPr>
              <w:t>Project Manager</w:t>
            </w:r>
          </w:p>
        </w:tc>
        <w:tc>
          <w:tcPr>
            <w:tcW w:w="2341" w:type="dxa"/>
            <w:tcMar>
              <w:top w:w="70" w:type="dxa"/>
              <w:left w:w="110" w:type="dxa"/>
              <w:bottom w:w="70" w:type="dxa"/>
              <w:right w:w="110" w:type="dxa"/>
            </w:tcMar>
            <w:vAlign w:val="center"/>
          </w:tcPr>
          <w:p w14:paraId="43FF3730" w14:textId="77777777" w:rsidR="00BE31AF" w:rsidRDefault="00000000" w:rsidP="007D425F">
            <w:pPr>
              <w:bidi w:val="0"/>
            </w:pPr>
            <w:r>
              <w:rPr>
                <w:sz w:val="19"/>
                <w:szCs w:val="19"/>
              </w:rPr>
              <w:t>Project Sponsor (approves critical assumptions and accepts the resulting exposure)</w:t>
            </w:r>
          </w:p>
        </w:tc>
      </w:tr>
      <w:tr w:rsidR="00BE31AF" w14:paraId="3E370D0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1C0D3C9" w14:textId="77777777" w:rsidR="00BE31AF" w:rsidRDefault="00000000" w:rsidP="007D425F">
            <w:pPr>
              <w:bidi w:val="0"/>
            </w:pPr>
            <w:r>
              <w:rPr>
                <w:sz w:val="19"/>
                <w:szCs w:val="19"/>
              </w:rPr>
              <w:t xml:space="preserve"> </w:t>
            </w:r>
          </w:p>
        </w:tc>
        <w:tc>
          <w:tcPr>
            <w:tcW w:w="1364" w:type="dxa"/>
            <w:tcMar>
              <w:top w:w="70" w:type="dxa"/>
              <w:left w:w="110" w:type="dxa"/>
              <w:bottom w:w="70" w:type="dxa"/>
              <w:right w:w="110" w:type="dxa"/>
            </w:tcMar>
            <w:vAlign w:val="center"/>
          </w:tcPr>
          <w:p w14:paraId="1D89B00C" w14:textId="77777777" w:rsidR="00BE31AF" w:rsidRDefault="00000000" w:rsidP="007D425F">
            <w:pPr>
              <w:bidi w:val="0"/>
            </w:pPr>
            <w:r>
              <w:rPr>
                <w:sz w:val="19"/>
                <w:szCs w:val="19"/>
              </w:rPr>
              <w:t xml:space="preserve"> </w:t>
            </w:r>
          </w:p>
        </w:tc>
        <w:tc>
          <w:tcPr>
            <w:tcW w:w="2728" w:type="dxa"/>
            <w:tcMar>
              <w:top w:w="70" w:type="dxa"/>
              <w:left w:w="110" w:type="dxa"/>
              <w:bottom w:w="70" w:type="dxa"/>
              <w:right w:w="110" w:type="dxa"/>
            </w:tcMar>
            <w:vAlign w:val="center"/>
          </w:tcPr>
          <w:p w14:paraId="463370A9" w14:textId="77777777" w:rsidR="00BE31AF" w:rsidRDefault="00000000" w:rsidP="007D425F">
            <w:pPr>
              <w:bidi w:val="0"/>
            </w:pPr>
            <w:r>
              <w:rPr>
                <w:sz w:val="19"/>
                <w:szCs w:val="19"/>
              </w:rPr>
              <w:t xml:space="preserve"> </w:t>
            </w:r>
          </w:p>
        </w:tc>
        <w:tc>
          <w:tcPr>
            <w:tcW w:w="2339" w:type="dxa"/>
            <w:tcMar>
              <w:top w:w="70" w:type="dxa"/>
              <w:left w:w="110" w:type="dxa"/>
              <w:bottom w:w="70" w:type="dxa"/>
              <w:right w:w="110" w:type="dxa"/>
            </w:tcMar>
            <w:vAlign w:val="center"/>
          </w:tcPr>
          <w:p w14:paraId="3E75D4FE" w14:textId="77777777" w:rsidR="00BE31AF" w:rsidRDefault="00000000" w:rsidP="007D425F">
            <w:pPr>
              <w:bidi w:val="0"/>
            </w:pPr>
            <w:r>
              <w:rPr>
                <w:sz w:val="19"/>
                <w:szCs w:val="19"/>
              </w:rPr>
              <w:t xml:space="preserve"> </w:t>
            </w:r>
          </w:p>
        </w:tc>
        <w:tc>
          <w:tcPr>
            <w:tcW w:w="2341" w:type="dxa"/>
            <w:tcMar>
              <w:top w:w="70" w:type="dxa"/>
              <w:left w:w="110" w:type="dxa"/>
              <w:bottom w:w="70" w:type="dxa"/>
              <w:right w:w="110" w:type="dxa"/>
            </w:tcMar>
            <w:vAlign w:val="center"/>
          </w:tcPr>
          <w:p w14:paraId="4978E6B2" w14:textId="77777777" w:rsidR="00BE31AF" w:rsidRDefault="00000000" w:rsidP="007D425F">
            <w:pPr>
              <w:bidi w:val="0"/>
            </w:pPr>
            <w:r>
              <w:rPr>
                <w:sz w:val="19"/>
                <w:szCs w:val="19"/>
              </w:rPr>
              <w:t xml:space="preserve"> </w:t>
            </w:r>
          </w:p>
        </w:tc>
      </w:tr>
      <w:tr w:rsidR="00BE31AF" w14:paraId="5EC6C965"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0FAF777" w14:textId="77777777" w:rsidR="00BE31AF" w:rsidRDefault="00000000" w:rsidP="007D425F">
            <w:pPr>
              <w:bidi w:val="0"/>
            </w:pPr>
            <w:r>
              <w:rPr>
                <w:sz w:val="19"/>
                <w:szCs w:val="19"/>
              </w:rPr>
              <w:t xml:space="preserve"> </w:t>
            </w:r>
          </w:p>
        </w:tc>
        <w:tc>
          <w:tcPr>
            <w:tcW w:w="1364" w:type="dxa"/>
            <w:tcMar>
              <w:top w:w="70" w:type="dxa"/>
              <w:left w:w="110" w:type="dxa"/>
              <w:bottom w:w="70" w:type="dxa"/>
              <w:right w:w="110" w:type="dxa"/>
            </w:tcMar>
            <w:vAlign w:val="center"/>
          </w:tcPr>
          <w:p w14:paraId="16F48618" w14:textId="77777777" w:rsidR="00BE31AF" w:rsidRDefault="00000000" w:rsidP="007D425F">
            <w:pPr>
              <w:bidi w:val="0"/>
            </w:pPr>
            <w:r>
              <w:rPr>
                <w:sz w:val="19"/>
                <w:szCs w:val="19"/>
              </w:rPr>
              <w:t xml:space="preserve"> </w:t>
            </w:r>
          </w:p>
        </w:tc>
        <w:tc>
          <w:tcPr>
            <w:tcW w:w="2728" w:type="dxa"/>
            <w:tcMar>
              <w:top w:w="70" w:type="dxa"/>
              <w:left w:w="110" w:type="dxa"/>
              <w:bottom w:w="70" w:type="dxa"/>
              <w:right w:w="110" w:type="dxa"/>
            </w:tcMar>
            <w:vAlign w:val="center"/>
          </w:tcPr>
          <w:p w14:paraId="3DC915D8" w14:textId="77777777" w:rsidR="00BE31AF" w:rsidRDefault="00000000" w:rsidP="007D425F">
            <w:pPr>
              <w:bidi w:val="0"/>
            </w:pPr>
            <w:r>
              <w:rPr>
                <w:sz w:val="19"/>
                <w:szCs w:val="19"/>
              </w:rPr>
              <w:t xml:space="preserve"> </w:t>
            </w:r>
          </w:p>
        </w:tc>
        <w:tc>
          <w:tcPr>
            <w:tcW w:w="2339" w:type="dxa"/>
            <w:tcMar>
              <w:top w:w="70" w:type="dxa"/>
              <w:left w:w="110" w:type="dxa"/>
              <w:bottom w:w="70" w:type="dxa"/>
              <w:right w:w="110" w:type="dxa"/>
            </w:tcMar>
            <w:vAlign w:val="center"/>
          </w:tcPr>
          <w:p w14:paraId="6657D21D" w14:textId="77777777" w:rsidR="00BE31AF" w:rsidRDefault="00000000" w:rsidP="007D425F">
            <w:pPr>
              <w:bidi w:val="0"/>
            </w:pPr>
            <w:r>
              <w:rPr>
                <w:sz w:val="19"/>
                <w:szCs w:val="19"/>
              </w:rPr>
              <w:t xml:space="preserve"> </w:t>
            </w:r>
          </w:p>
        </w:tc>
        <w:tc>
          <w:tcPr>
            <w:tcW w:w="2341" w:type="dxa"/>
            <w:tcMar>
              <w:top w:w="70" w:type="dxa"/>
              <w:left w:w="110" w:type="dxa"/>
              <w:bottom w:w="70" w:type="dxa"/>
              <w:right w:w="110" w:type="dxa"/>
            </w:tcMar>
            <w:vAlign w:val="center"/>
          </w:tcPr>
          <w:p w14:paraId="522489C9" w14:textId="77777777" w:rsidR="00BE31AF" w:rsidRDefault="00000000" w:rsidP="007D425F">
            <w:pPr>
              <w:bidi w:val="0"/>
            </w:pPr>
            <w:r>
              <w:rPr>
                <w:sz w:val="19"/>
                <w:szCs w:val="19"/>
              </w:rPr>
              <w:t xml:space="preserve"> </w:t>
            </w:r>
          </w:p>
        </w:tc>
      </w:tr>
      <w:tr w:rsidR="00BE31AF" w14:paraId="6545EA84"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B291EAE" w14:textId="77777777" w:rsidR="00BE31AF" w:rsidRDefault="00000000" w:rsidP="007D425F">
            <w:pPr>
              <w:bidi w:val="0"/>
            </w:pPr>
            <w:r>
              <w:rPr>
                <w:sz w:val="19"/>
                <w:szCs w:val="19"/>
              </w:rPr>
              <w:t xml:space="preserve"> </w:t>
            </w:r>
          </w:p>
        </w:tc>
        <w:tc>
          <w:tcPr>
            <w:tcW w:w="1364" w:type="dxa"/>
            <w:tcMar>
              <w:top w:w="70" w:type="dxa"/>
              <w:left w:w="110" w:type="dxa"/>
              <w:bottom w:w="70" w:type="dxa"/>
              <w:right w:w="110" w:type="dxa"/>
            </w:tcMar>
            <w:vAlign w:val="center"/>
          </w:tcPr>
          <w:p w14:paraId="438ABDC5" w14:textId="77777777" w:rsidR="00BE31AF" w:rsidRDefault="00000000" w:rsidP="007D425F">
            <w:pPr>
              <w:bidi w:val="0"/>
            </w:pPr>
            <w:r>
              <w:rPr>
                <w:sz w:val="19"/>
                <w:szCs w:val="19"/>
              </w:rPr>
              <w:t xml:space="preserve"> </w:t>
            </w:r>
          </w:p>
        </w:tc>
        <w:tc>
          <w:tcPr>
            <w:tcW w:w="2728" w:type="dxa"/>
            <w:tcMar>
              <w:top w:w="70" w:type="dxa"/>
              <w:left w:w="110" w:type="dxa"/>
              <w:bottom w:w="70" w:type="dxa"/>
              <w:right w:w="110" w:type="dxa"/>
            </w:tcMar>
            <w:vAlign w:val="center"/>
          </w:tcPr>
          <w:p w14:paraId="3C9F1020" w14:textId="77777777" w:rsidR="00BE31AF" w:rsidRDefault="00000000" w:rsidP="007D425F">
            <w:pPr>
              <w:bidi w:val="0"/>
            </w:pPr>
            <w:r>
              <w:rPr>
                <w:sz w:val="19"/>
                <w:szCs w:val="19"/>
              </w:rPr>
              <w:t xml:space="preserve"> </w:t>
            </w:r>
          </w:p>
        </w:tc>
        <w:tc>
          <w:tcPr>
            <w:tcW w:w="2339" w:type="dxa"/>
            <w:tcMar>
              <w:top w:w="70" w:type="dxa"/>
              <w:left w:w="110" w:type="dxa"/>
              <w:bottom w:w="70" w:type="dxa"/>
              <w:right w:w="110" w:type="dxa"/>
            </w:tcMar>
            <w:vAlign w:val="center"/>
          </w:tcPr>
          <w:p w14:paraId="3D3A6222" w14:textId="77777777" w:rsidR="00BE31AF" w:rsidRDefault="00000000" w:rsidP="007D425F">
            <w:pPr>
              <w:bidi w:val="0"/>
            </w:pPr>
            <w:r>
              <w:rPr>
                <w:sz w:val="19"/>
                <w:szCs w:val="19"/>
              </w:rPr>
              <w:t xml:space="preserve"> </w:t>
            </w:r>
          </w:p>
        </w:tc>
        <w:tc>
          <w:tcPr>
            <w:tcW w:w="2341" w:type="dxa"/>
            <w:tcMar>
              <w:top w:w="70" w:type="dxa"/>
              <w:left w:w="110" w:type="dxa"/>
              <w:bottom w:w="70" w:type="dxa"/>
              <w:right w:w="110" w:type="dxa"/>
            </w:tcMar>
            <w:vAlign w:val="center"/>
          </w:tcPr>
          <w:p w14:paraId="03D38946" w14:textId="77777777" w:rsidR="00BE31AF" w:rsidRDefault="00000000" w:rsidP="007D425F">
            <w:pPr>
              <w:bidi w:val="0"/>
            </w:pPr>
            <w:r>
              <w:rPr>
                <w:sz w:val="19"/>
                <w:szCs w:val="19"/>
              </w:rPr>
              <w:t xml:space="preserve"> </w:t>
            </w:r>
          </w:p>
        </w:tc>
      </w:tr>
    </w:tbl>
    <w:p w14:paraId="4642AA9C" w14:textId="77777777" w:rsidR="00BE31AF" w:rsidRDefault="00000000" w:rsidP="007D425F">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BE31AF" w14:paraId="1190AA50"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69808A7" w14:textId="77777777" w:rsidR="00BE31AF" w:rsidRDefault="00000000" w:rsidP="007D425F">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75E28904" w14:textId="77777777" w:rsidR="00BE31AF" w:rsidRDefault="00000000" w:rsidP="007D425F">
      <w:pPr>
        <w:bidi w:val="0"/>
        <w:spacing w:before="40" w:after="120"/>
      </w:pPr>
      <w:r>
        <w:rPr>
          <w:sz w:val="8"/>
          <w:szCs w:val="8"/>
        </w:rPr>
        <w:t xml:space="preserve"> </w:t>
      </w:r>
    </w:p>
    <w:p w14:paraId="0EAF4303" w14:textId="77777777" w:rsidR="00BE31AF" w:rsidRDefault="00000000" w:rsidP="007D425F">
      <w:pPr>
        <w:pStyle w:val="Heading1"/>
        <w:pBdr>
          <w:bottom w:val="single" w:sz="10" w:space="4" w:color="B08D3F"/>
        </w:pBdr>
        <w:spacing w:before="300" w:after="140"/>
      </w:pPr>
      <w:r>
        <w:rPr>
          <w:color w:val="B08D3F"/>
        </w:rPr>
        <w:t xml:space="preserve">12.  </w:t>
      </w:r>
      <w:r>
        <w:t>Notice and Disclaimer</w:t>
      </w:r>
    </w:p>
    <w:p w14:paraId="74AA7492" w14:textId="77777777" w:rsidR="00BE31AF" w:rsidRDefault="00000000" w:rsidP="007D425F">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BE31AF">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649F" w14:textId="77777777" w:rsidR="007A002D" w:rsidRDefault="007A002D">
      <w:pPr>
        <w:spacing w:line="240" w:lineRule="auto"/>
      </w:pPr>
      <w:r>
        <w:separator/>
      </w:r>
    </w:p>
  </w:endnote>
  <w:endnote w:type="continuationSeparator" w:id="0">
    <w:p w14:paraId="44A467DD" w14:textId="77777777" w:rsidR="007A002D" w:rsidRDefault="007A00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BE31AF" w14:paraId="60285C72" w14:textId="77777777">
      <w:tblPrEx>
        <w:tblCellMar>
          <w:top w:w="0" w:type="dxa"/>
          <w:bottom w:w="0" w:type="dxa"/>
        </w:tblCellMar>
      </w:tblPrEx>
      <w:tc>
        <w:tcPr>
          <w:tcW w:w="4873" w:type="dxa"/>
          <w:tcMar>
            <w:top w:w="30" w:type="dxa"/>
            <w:left w:w="110" w:type="dxa"/>
            <w:bottom w:w="0" w:type="dxa"/>
            <w:right w:w="110" w:type="dxa"/>
          </w:tcMar>
          <w:vAlign w:val="center"/>
        </w:tcPr>
        <w:p w14:paraId="34BC722B" w14:textId="77777777" w:rsidR="00BE31AF" w:rsidRDefault="00000000">
          <w:pPr>
            <w:spacing w:before="40"/>
          </w:pPr>
          <w:r>
            <w:rPr>
              <w:color w:val="5B6770"/>
              <w:sz w:val="15"/>
              <w:szCs w:val="15"/>
            </w:rPr>
            <w:t>Project Assumptions Log</w:t>
          </w:r>
        </w:p>
      </w:tc>
      <w:tc>
        <w:tcPr>
          <w:tcW w:w="2144" w:type="dxa"/>
          <w:tcMar>
            <w:top w:w="30" w:type="dxa"/>
            <w:left w:w="110" w:type="dxa"/>
            <w:bottom w:w="0" w:type="dxa"/>
            <w:right w:w="110" w:type="dxa"/>
          </w:tcMar>
          <w:vAlign w:val="center"/>
        </w:tcPr>
        <w:p w14:paraId="3C749F95" w14:textId="77777777" w:rsidR="00BE31AF"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611AE74D" w14:textId="77777777" w:rsidR="00BE31AF"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7D425F">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7D425F">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C001A" w14:textId="77777777" w:rsidR="007A002D" w:rsidRDefault="007A002D">
      <w:pPr>
        <w:spacing w:line="240" w:lineRule="auto"/>
      </w:pPr>
      <w:r>
        <w:separator/>
      </w:r>
    </w:p>
  </w:footnote>
  <w:footnote w:type="continuationSeparator" w:id="0">
    <w:p w14:paraId="0E938EDA" w14:textId="77777777" w:rsidR="007A002D" w:rsidRDefault="007A00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BE31AF" w14:paraId="6B4991F1" w14:textId="77777777">
      <w:tblPrEx>
        <w:tblCellMar>
          <w:top w:w="0" w:type="dxa"/>
          <w:bottom w:w="0" w:type="dxa"/>
        </w:tblCellMar>
      </w:tblPrEx>
      <w:tc>
        <w:tcPr>
          <w:tcW w:w="6042" w:type="dxa"/>
          <w:tcMar>
            <w:top w:w="0" w:type="dxa"/>
            <w:left w:w="110" w:type="dxa"/>
            <w:bottom w:w="40" w:type="dxa"/>
            <w:right w:w="110" w:type="dxa"/>
          </w:tcMar>
          <w:vAlign w:val="center"/>
        </w:tcPr>
        <w:p w14:paraId="1184610B" w14:textId="77777777" w:rsidR="00BE31AF"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1E8B9115" w14:textId="77777777" w:rsidR="00BE31AF" w:rsidRDefault="00000000">
          <w:pPr>
            <w:jc w:val="right"/>
          </w:pPr>
          <w:r>
            <w:rPr>
              <w:b/>
              <w:bCs/>
              <w:color w:val="0B2C4D"/>
              <w:sz w:val="17"/>
              <w:szCs w:val="17"/>
            </w:rPr>
            <w:t>IMT-PIG-018</w:t>
          </w:r>
          <w:r>
            <w:rPr>
              <w:color w:val="5B6770"/>
              <w:sz w:val="14"/>
              <w:szCs w:val="14"/>
            </w:rPr>
            <w:t xml:space="preserve">   ·   PMBOK® Guide – 8th Edition Aligned</w:t>
          </w:r>
        </w:p>
      </w:tc>
    </w:tr>
  </w:tbl>
  <w:p w14:paraId="0070B70D" w14:textId="77777777" w:rsidR="00BE31AF"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E4E21"/>
    <w:multiLevelType w:val="hybridMultilevel"/>
    <w:tmpl w:val="24AAEDFC"/>
    <w:lvl w:ilvl="0" w:tplc="7862D494">
      <w:start w:val="1"/>
      <w:numFmt w:val="bullet"/>
      <w:lvlText w:val="●"/>
      <w:lvlJc w:val="left"/>
      <w:pPr>
        <w:ind w:left="720" w:hanging="360"/>
      </w:pPr>
    </w:lvl>
    <w:lvl w:ilvl="1" w:tplc="C796665A">
      <w:start w:val="1"/>
      <w:numFmt w:val="bullet"/>
      <w:lvlText w:val="○"/>
      <w:lvlJc w:val="left"/>
      <w:pPr>
        <w:ind w:left="1440" w:hanging="360"/>
      </w:pPr>
    </w:lvl>
    <w:lvl w:ilvl="2" w:tplc="0908FBA0">
      <w:start w:val="1"/>
      <w:numFmt w:val="bullet"/>
      <w:lvlText w:val="■"/>
      <w:lvlJc w:val="left"/>
      <w:pPr>
        <w:ind w:left="2160" w:hanging="360"/>
      </w:pPr>
    </w:lvl>
    <w:lvl w:ilvl="3" w:tplc="E0CC9644">
      <w:start w:val="1"/>
      <w:numFmt w:val="bullet"/>
      <w:lvlText w:val="●"/>
      <w:lvlJc w:val="left"/>
      <w:pPr>
        <w:ind w:left="2880" w:hanging="360"/>
      </w:pPr>
    </w:lvl>
    <w:lvl w:ilvl="4" w:tplc="152A434A">
      <w:start w:val="1"/>
      <w:numFmt w:val="bullet"/>
      <w:lvlText w:val="○"/>
      <w:lvlJc w:val="left"/>
      <w:pPr>
        <w:ind w:left="3600" w:hanging="360"/>
      </w:pPr>
    </w:lvl>
    <w:lvl w:ilvl="5" w:tplc="C75A40B0">
      <w:start w:val="1"/>
      <w:numFmt w:val="bullet"/>
      <w:lvlText w:val="■"/>
      <w:lvlJc w:val="left"/>
      <w:pPr>
        <w:ind w:left="4320" w:hanging="360"/>
      </w:pPr>
    </w:lvl>
    <w:lvl w:ilvl="6" w:tplc="11AC36F8">
      <w:start w:val="1"/>
      <w:numFmt w:val="bullet"/>
      <w:lvlText w:val="●"/>
      <w:lvlJc w:val="left"/>
      <w:pPr>
        <w:ind w:left="5040" w:hanging="360"/>
      </w:pPr>
    </w:lvl>
    <w:lvl w:ilvl="7" w:tplc="3AC4BA1E">
      <w:start w:val="1"/>
      <w:numFmt w:val="bullet"/>
      <w:lvlText w:val="●"/>
      <w:lvlJc w:val="left"/>
      <w:pPr>
        <w:ind w:left="5760" w:hanging="360"/>
      </w:pPr>
    </w:lvl>
    <w:lvl w:ilvl="8" w:tplc="AA90036E">
      <w:start w:val="1"/>
      <w:numFmt w:val="bullet"/>
      <w:lvlText w:val="●"/>
      <w:lvlJc w:val="left"/>
      <w:pPr>
        <w:ind w:left="6480" w:hanging="360"/>
      </w:pPr>
    </w:lvl>
  </w:abstractNum>
  <w:abstractNum w:abstractNumId="1" w15:restartNumberingAfterBreak="0">
    <w:nsid w:val="2A506A57"/>
    <w:multiLevelType w:val="hybridMultilevel"/>
    <w:tmpl w:val="93D0318E"/>
    <w:lvl w:ilvl="0" w:tplc="A0B84FB2">
      <w:start w:val="1"/>
      <w:numFmt w:val="bullet"/>
      <w:lvlText w:val="▪"/>
      <w:lvlJc w:val="left"/>
      <w:pPr>
        <w:ind w:left="360" w:hanging="220"/>
      </w:pPr>
      <w:rPr>
        <w:rFonts w:ascii="Calibri" w:eastAsia="Calibri" w:hAnsi="Calibri" w:cs="Calibri"/>
        <w:color w:val="B08D3F"/>
      </w:rPr>
    </w:lvl>
    <w:lvl w:ilvl="1" w:tplc="C6F05BD4">
      <w:start w:val="1"/>
      <w:numFmt w:val="bullet"/>
      <w:lvlText w:val="–"/>
      <w:lvlJc w:val="left"/>
      <w:pPr>
        <w:ind w:left="720" w:hanging="220"/>
      </w:pPr>
      <w:rPr>
        <w:color w:val="B08D3F"/>
      </w:rPr>
    </w:lvl>
    <w:lvl w:ilvl="2" w:tplc="3034A572">
      <w:numFmt w:val="decimal"/>
      <w:lvlText w:val=""/>
      <w:lvlJc w:val="left"/>
    </w:lvl>
    <w:lvl w:ilvl="3" w:tplc="72A6DB80">
      <w:numFmt w:val="decimal"/>
      <w:lvlText w:val=""/>
      <w:lvlJc w:val="left"/>
    </w:lvl>
    <w:lvl w:ilvl="4" w:tplc="5E64A39E">
      <w:numFmt w:val="decimal"/>
      <w:lvlText w:val=""/>
      <w:lvlJc w:val="left"/>
    </w:lvl>
    <w:lvl w:ilvl="5" w:tplc="7D98ABB8">
      <w:numFmt w:val="decimal"/>
      <w:lvlText w:val=""/>
      <w:lvlJc w:val="left"/>
    </w:lvl>
    <w:lvl w:ilvl="6" w:tplc="66AEA3AE">
      <w:numFmt w:val="decimal"/>
      <w:lvlText w:val=""/>
      <w:lvlJc w:val="left"/>
    </w:lvl>
    <w:lvl w:ilvl="7" w:tplc="B40227B4">
      <w:numFmt w:val="decimal"/>
      <w:lvlText w:val=""/>
      <w:lvlJc w:val="left"/>
    </w:lvl>
    <w:lvl w:ilvl="8" w:tplc="9D08CE20">
      <w:numFmt w:val="decimal"/>
      <w:lvlText w:val=""/>
      <w:lvlJc w:val="left"/>
    </w:lvl>
  </w:abstractNum>
  <w:abstractNum w:abstractNumId="2" w15:restartNumberingAfterBreak="0">
    <w:nsid w:val="32B9142A"/>
    <w:multiLevelType w:val="hybridMultilevel"/>
    <w:tmpl w:val="76D4493C"/>
    <w:lvl w:ilvl="0" w:tplc="E58E2964">
      <w:start w:val="1"/>
      <w:numFmt w:val="decimal"/>
      <w:lvlText w:val="%1."/>
      <w:lvlJc w:val="left"/>
      <w:pPr>
        <w:ind w:left="400" w:hanging="260"/>
      </w:pPr>
      <w:rPr>
        <w:rFonts w:ascii="Calibri" w:eastAsia="Calibri" w:hAnsi="Calibri" w:cs="Calibri"/>
        <w:b/>
        <w:bCs/>
        <w:color w:val="0B2C4D"/>
      </w:rPr>
    </w:lvl>
    <w:lvl w:ilvl="1" w:tplc="390E4742">
      <w:numFmt w:val="decimal"/>
      <w:lvlText w:val=""/>
      <w:lvlJc w:val="left"/>
    </w:lvl>
    <w:lvl w:ilvl="2" w:tplc="055044D4">
      <w:numFmt w:val="decimal"/>
      <w:lvlText w:val=""/>
      <w:lvlJc w:val="left"/>
    </w:lvl>
    <w:lvl w:ilvl="3" w:tplc="D1C040BA">
      <w:numFmt w:val="decimal"/>
      <w:lvlText w:val=""/>
      <w:lvlJc w:val="left"/>
    </w:lvl>
    <w:lvl w:ilvl="4" w:tplc="99D8698C">
      <w:numFmt w:val="decimal"/>
      <w:lvlText w:val=""/>
      <w:lvlJc w:val="left"/>
    </w:lvl>
    <w:lvl w:ilvl="5" w:tplc="7D5A6C6E">
      <w:numFmt w:val="decimal"/>
      <w:lvlText w:val=""/>
      <w:lvlJc w:val="left"/>
    </w:lvl>
    <w:lvl w:ilvl="6" w:tplc="1104029C">
      <w:numFmt w:val="decimal"/>
      <w:lvlText w:val=""/>
      <w:lvlJc w:val="left"/>
    </w:lvl>
    <w:lvl w:ilvl="7" w:tplc="63D8B4CC">
      <w:numFmt w:val="decimal"/>
      <w:lvlText w:val=""/>
      <w:lvlJc w:val="left"/>
    </w:lvl>
    <w:lvl w:ilvl="8" w:tplc="84E021F6">
      <w:numFmt w:val="decimal"/>
      <w:lvlText w:val=""/>
      <w:lvlJc w:val="left"/>
    </w:lvl>
  </w:abstractNum>
  <w:num w:numId="1" w16cid:durableId="662197596">
    <w:abstractNumId w:val="0"/>
    <w:lvlOverride w:ilvl="0">
      <w:startOverride w:val="1"/>
    </w:lvlOverride>
  </w:num>
  <w:num w:numId="2" w16cid:durableId="1872954486">
    <w:abstractNumId w:val="1"/>
    <w:lvlOverride w:ilvl="0">
      <w:startOverride w:val="1"/>
    </w:lvlOverride>
  </w:num>
  <w:num w:numId="3" w16cid:durableId="7682478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1AF"/>
    <w:rsid w:val="001C0ABE"/>
    <w:rsid w:val="007A002D"/>
    <w:rsid w:val="007D425F"/>
    <w:rsid w:val="00BE31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B73AB"/>
  <w15:docId w15:val="{E5ECA933-39B9-4A4C-B020-BCF9EC9B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1852</Words>
  <Characters>10561</Characters>
  <Application>Microsoft Office Word</Application>
  <DocSecurity>0</DocSecurity>
  <Lines>88</Lines>
  <Paragraphs>24</Paragraphs>
  <ScaleCrop>false</ScaleCrop>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Assumptions Log</dc:title>
  <dc:creator>IMTITHAL Project Management System</dc:creator>
  <dc:description>The Assumptions Log records every factor that is taken to be true, real or certain for planning purposes without proof at the time it is recorded. Its purpose is to surface those beliefs, assign each to an owner for validation, track the validation to a conclusion, and ensure that any assumption proved invalid is escalated as a risk or an issue before it damages the plan. Unrecorded assumptions are the most common hidden cause of plan failure, precisely because no one is looking for them.</dc:description>
  <cp:lastModifiedBy>Yass4479 Baset</cp:lastModifiedBy>
  <cp:revision>2</cp:revision>
  <dcterms:created xsi:type="dcterms:W3CDTF">2026-08-13T22:26:00Z</dcterms:created>
  <dcterms:modified xsi:type="dcterms:W3CDTF">2026-08-20T13:19:00Z</dcterms:modified>
</cp:coreProperties>
</file>